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03" w:rsidRDefault="00693AFF" w:rsidP="00693AFF">
      <w:pPr>
        <w:ind w:left="1418" w:hanging="15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2 R</w:t>
      </w:r>
      <w:r w:rsidR="00C41103" w:rsidRPr="00C816CF">
        <w:rPr>
          <w:rFonts w:ascii="Cambria" w:hAnsi="Cambria"/>
          <w:b/>
          <w:sz w:val="24"/>
          <w:szCs w:val="24"/>
        </w:rPr>
        <w:t xml:space="preserve">ozdzielnik do pisma z dnia </w:t>
      </w:r>
      <w:r w:rsidR="00C41103">
        <w:rPr>
          <w:rFonts w:ascii="Cambria" w:hAnsi="Cambria"/>
          <w:b/>
          <w:sz w:val="24"/>
          <w:szCs w:val="24"/>
        </w:rPr>
        <w:t>24</w:t>
      </w:r>
      <w:r w:rsidR="00C41103" w:rsidRPr="00C816CF">
        <w:rPr>
          <w:rFonts w:ascii="Cambria" w:hAnsi="Cambria"/>
          <w:b/>
          <w:sz w:val="24"/>
          <w:szCs w:val="24"/>
        </w:rPr>
        <w:t xml:space="preserve"> stycznia 2023 r., </w:t>
      </w:r>
      <w:r>
        <w:rPr>
          <w:rFonts w:ascii="Cambria" w:hAnsi="Cambria"/>
          <w:b/>
          <w:sz w:val="24"/>
          <w:szCs w:val="24"/>
        </w:rPr>
        <w:br/>
      </w:r>
      <w:r w:rsidR="00C41103" w:rsidRPr="00C816CF">
        <w:rPr>
          <w:rFonts w:ascii="Cambria" w:hAnsi="Cambria"/>
          <w:b/>
          <w:sz w:val="24"/>
          <w:szCs w:val="24"/>
        </w:rPr>
        <w:t>znak</w:t>
      </w:r>
      <w:r>
        <w:rPr>
          <w:rFonts w:ascii="Cambria" w:hAnsi="Cambria"/>
          <w:b/>
          <w:sz w:val="24"/>
          <w:szCs w:val="24"/>
        </w:rPr>
        <w:t xml:space="preserve"> </w:t>
      </w:r>
      <w:r w:rsidR="00C41103">
        <w:rPr>
          <w:rFonts w:ascii="Cambria" w:hAnsi="Cambria"/>
          <w:b/>
          <w:sz w:val="24"/>
          <w:szCs w:val="24"/>
        </w:rPr>
        <w:t>DMR.WMA.464.3.2023.SG</w:t>
      </w:r>
    </w:p>
    <w:p w:rsidR="00C41103" w:rsidRDefault="00C41103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0CFF" w:rsidRP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ENEA Operator Sp. z o.o.</w:t>
      </w:r>
    </w:p>
    <w:p w:rsidR="00EA0CFF" w:rsidRP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 w:rsidRPr="00EA0CFF">
        <w:rPr>
          <w:rFonts w:ascii="Cambria" w:eastAsia="Times New Roman" w:hAnsi="Cambria" w:cs="Arial"/>
          <w:sz w:val="24"/>
          <w:szCs w:val="24"/>
          <w:lang w:eastAsia="pl-PL"/>
        </w:rPr>
        <w:t>ul. Strzeszyńska 58</w:t>
      </w:r>
      <w:r w:rsidRPr="00EA0CFF">
        <w:rPr>
          <w:rFonts w:ascii="Cambria" w:eastAsia="Times New Roman" w:hAnsi="Cambria" w:cs="Arial"/>
          <w:sz w:val="24"/>
          <w:szCs w:val="24"/>
          <w:lang w:eastAsia="pl-PL"/>
        </w:rPr>
        <w:br/>
        <w:t>60-479 Poznań</w:t>
      </w:r>
    </w:p>
    <w:p w:rsidR="00EA0CFF" w:rsidRPr="00EA0CFF" w:rsidRDefault="00EA0CFF" w:rsidP="00EA0CF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0CFF" w:rsidRP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ENERGA-Operator S.A.</w:t>
      </w:r>
    </w:p>
    <w:p w:rsid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 w:rsidRPr="00EA0CFF">
        <w:rPr>
          <w:rFonts w:ascii="Cambria" w:eastAsia="Times New Roman" w:hAnsi="Cambria" w:cs="Arial"/>
          <w:sz w:val="24"/>
          <w:szCs w:val="24"/>
          <w:lang w:eastAsia="pl-PL"/>
        </w:rPr>
        <w:t>ul. Marynarki Polskiej 130</w:t>
      </w:r>
      <w:r w:rsidRPr="00EA0CFF">
        <w:rPr>
          <w:rFonts w:ascii="Cambria" w:eastAsia="Times New Roman" w:hAnsi="Cambria" w:cs="Arial"/>
          <w:sz w:val="24"/>
          <w:szCs w:val="24"/>
          <w:lang w:eastAsia="pl-PL"/>
        </w:rPr>
        <w:br/>
        <w:t>80-557 Gdańsk</w:t>
      </w:r>
    </w:p>
    <w:p w:rsidR="00BC5516" w:rsidRDefault="00BC5516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C5516" w:rsidRPr="00BC5516" w:rsidRDefault="00BC5516" w:rsidP="00BC5516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proofErr w:type="spellStart"/>
      <w:r w:rsidRPr="00BC5516">
        <w:rPr>
          <w:rFonts w:ascii="Cambria" w:eastAsia="Times New Roman" w:hAnsi="Cambria" w:cs="Arial"/>
          <w:sz w:val="24"/>
          <w:szCs w:val="24"/>
          <w:lang w:eastAsia="pl-PL"/>
        </w:rPr>
        <w:t>innogy</w:t>
      </w:r>
      <w:proofErr w:type="spellEnd"/>
      <w:r w:rsidRPr="00BC5516">
        <w:rPr>
          <w:rFonts w:ascii="Cambria" w:eastAsia="Times New Roman" w:hAnsi="Cambria" w:cs="Arial"/>
          <w:sz w:val="24"/>
          <w:szCs w:val="24"/>
          <w:lang w:eastAsia="pl-PL"/>
        </w:rPr>
        <w:t xml:space="preserve"> Stoen Operator Spółka z </w:t>
      </w:r>
      <w:r>
        <w:rPr>
          <w:rFonts w:ascii="Cambria" w:eastAsia="Times New Roman" w:hAnsi="Cambria" w:cs="Arial"/>
          <w:sz w:val="24"/>
          <w:szCs w:val="24"/>
          <w:lang w:eastAsia="pl-PL"/>
        </w:rPr>
        <w:t>o.o.</w:t>
      </w:r>
    </w:p>
    <w:p w:rsidR="00BC5516" w:rsidRPr="00BC5516" w:rsidRDefault="00BC5516" w:rsidP="00BC5516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 w:rsidRPr="00BC5516">
        <w:rPr>
          <w:rFonts w:ascii="Cambria" w:eastAsia="Times New Roman" w:hAnsi="Cambria" w:cs="Arial"/>
          <w:sz w:val="24"/>
          <w:szCs w:val="24"/>
          <w:lang w:eastAsia="pl-PL"/>
        </w:rPr>
        <w:t>ul. Piękna 46</w:t>
      </w:r>
      <w:r w:rsidRPr="00BC5516">
        <w:rPr>
          <w:rFonts w:ascii="Cambria" w:eastAsia="Times New Roman" w:hAnsi="Cambria" w:cs="Arial"/>
          <w:sz w:val="24"/>
          <w:szCs w:val="24"/>
          <w:lang w:eastAsia="pl-PL"/>
        </w:rPr>
        <w:br/>
        <w:t>00-672 Warszawa</w:t>
      </w:r>
    </w:p>
    <w:p w:rsidR="00EA0CFF" w:rsidRPr="00EA0CFF" w:rsidRDefault="00EA0CFF" w:rsidP="00EA0CF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0CFF" w:rsidRPr="00EA0CFF" w:rsidRDefault="009041F3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PGE Dystrybucja S.A.</w:t>
      </w:r>
    </w:p>
    <w:p w:rsidR="00EA0CFF" w:rsidRDefault="00EA0CFF" w:rsidP="00EA0CF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A0CFF">
        <w:rPr>
          <w:rFonts w:ascii="Cambria" w:eastAsia="Times New Roman" w:hAnsi="Cambria" w:cs="Arial"/>
          <w:sz w:val="24"/>
          <w:szCs w:val="24"/>
          <w:lang w:eastAsia="pl-PL"/>
        </w:rPr>
        <w:t>ul. Garbarska 21A</w:t>
      </w:r>
      <w:r w:rsidRPr="00EA0CFF">
        <w:rPr>
          <w:rFonts w:ascii="Cambria" w:eastAsia="Times New Roman" w:hAnsi="Cambria" w:cs="Arial"/>
          <w:sz w:val="24"/>
          <w:szCs w:val="24"/>
          <w:lang w:eastAsia="pl-PL"/>
        </w:rPr>
        <w:br/>
        <w:t>20-340 Lublin</w:t>
      </w:r>
    </w:p>
    <w:p w:rsidR="00EA0CFF" w:rsidRDefault="00EA0CFF" w:rsidP="00EA0CF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0CFF" w:rsidRP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 w:rsidRPr="00EA0CFF">
        <w:rPr>
          <w:rFonts w:ascii="Cambria" w:eastAsia="Times New Roman" w:hAnsi="Cambria" w:cs="Arial"/>
          <w:sz w:val="24"/>
          <w:szCs w:val="24"/>
          <w:lang w:eastAsia="pl-PL"/>
        </w:rPr>
        <w:t>Tauron Dystrybucja S.A</w:t>
      </w:r>
      <w:r w:rsidR="009041F3">
        <w:rPr>
          <w:rFonts w:ascii="Cambria" w:eastAsia="Times New Roman" w:hAnsi="Cambria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  <w:r w:rsidRPr="00EA0CFF">
        <w:rPr>
          <w:rFonts w:ascii="Cambria" w:eastAsia="Times New Roman" w:hAnsi="Cambria" w:cs="Arial"/>
          <w:sz w:val="24"/>
          <w:szCs w:val="24"/>
          <w:lang w:eastAsia="pl-PL"/>
        </w:rPr>
        <w:t>ul. Podgórska 25A</w:t>
      </w:r>
      <w:r w:rsidRPr="00EA0CFF">
        <w:rPr>
          <w:rFonts w:ascii="Cambria" w:eastAsia="Times New Roman" w:hAnsi="Cambria" w:cs="Arial"/>
          <w:sz w:val="24"/>
          <w:szCs w:val="24"/>
          <w:lang w:eastAsia="pl-PL"/>
        </w:rPr>
        <w:br/>
        <w:t>31-035 Kraków</w:t>
      </w:r>
    </w:p>
    <w:p w:rsidR="00BC5516" w:rsidRDefault="00BC5516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BC5516" w:rsidRPr="00EA0CFF" w:rsidRDefault="00BC5516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A0CFF" w:rsidRPr="00EA0CFF" w:rsidRDefault="00EA0CFF" w:rsidP="00EA0CFF">
      <w:pPr>
        <w:spacing w:after="0" w:line="240" w:lineRule="auto"/>
        <w:ind w:right="75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F3F17" w:rsidRDefault="004F3F17"/>
    <w:sectPr w:rsidR="004F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F"/>
    <w:rsid w:val="004F3F17"/>
    <w:rsid w:val="00693AFF"/>
    <w:rsid w:val="009041F3"/>
    <w:rsid w:val="00BC5516"/>
    <w:rsid w:val="00C41103"/>
    <w:rsid w:val="00E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C93C-96DD-4C6F-A89D-80C8835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C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120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318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6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580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4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060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3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659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87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8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43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184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2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187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68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0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dc:description/>
  <cp:lastModifiedBy>Godecki Szymon</cp:lastModifiedBy>
  <cp:revision>4</cp:revision>
  <dcterms:created xsi:type="dcterms:W3CDTF">2023-01-24T12:05:00Z</dcterms:created>
  <dcterms:modified xsi:type="dcterms:W3CDTF">2023-01-24T13:19:00Z</dcterms:modified>
</cp:coreProperties>
</file>