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FB5E5" w14:textId="5D675EA0" w:rsidR="00BF556E" w:rsidRDefault="0081710C" w:rsidP="0095416C">
      <w:pPr>
        <w:pStyle w:val="Teksttreci20"/>
        <w:shd w:val="clear" w:color="auto" w:fill="auto"/>
        <w:spacing w:before="0"/>
        <w:rPr>
          <w:rStyle w:val="Teksttreci2"/>
          <w:rFonts w:ascii="Cambria" w:hAnsi="Cambria"/>
          <w:b/>
          <w:bCs/>
          <w:color w:val="000000"/>
          <w:sz w:val="22"/>
          <w:szCs w:val="22"/>
        </w:rPr>
      </w:pPr>
      <w:r>
        <w:rPr>
          <w:rStyle w:val="Teksttreci2"/>
          <w:rFonts w:ascii="Cambria" w:hAnsi="Cambria"/>
          <w:b/>
          <w:bCs/>
          <w:color w:val="000000"/>
          <w:sz w:val="22"/>
          <w:szCs w:val="22"/>
        </w:rPr>
        <w:t>Załącznik nr 2</w:t>
      </w:r>
      <w:r w:rsidR="00F97B5C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 xml:space="preserve"> </w:t>
      </w:r>
      <w:r w:rsidR="00F97B5C" w:rsidRPr="00F97B5C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>do pisma z dnia 20 stycznia 2023 r.,</w:t>
      </w:r>
      <w:r w:rsidR="00F97B5C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 xml:space="preserve"> </w:t>
      </w:r>
      <w:r w:rsidR="00F97B5C" w:rsidRPr="00F97B5C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>znak DMR.WMA.464.2.2023.AŁu</w:t>
      </w:r>
      <w:bookmarkStart w:id="0" w:name="_GoBack"/>
      <w:bookmarkEnd w:id="0"/>
    </w:p>
    <w:p w14:paraId="7BBE08DC" w14:textId="77777777" w:rsidR="0081710C" w:rsidRPr="00F7095B" w:rsidRDefault="0081710C" w:rsidP="0095416C">
      <w:pPr>
        <w:pStyle w:val="Teksttreci20"/>
        <w:shd w:val="clear" w:color="auto" w:fill="auto"/>
        <w:spacing w:before="0"/>
        <w:rPr>
          <w:rStyle w:val="Teksttreci2"/>
          <w:rFonts w:ascii="Cambria" w:hAnsi="Cambria"/>
          <w:b/>
          <w:bCs/>
          <w:color w:val="000000"/>
          <w:sz w:val="22"/>
          <w:szCs w:val="22"/>
        </w:rPr>
      </w:pPr>
    </w:p>
    <w:p w14:paraId="0B075559" w14:textId="3D2E388C" w:rsidR="00541CC1" w:rsidRPr="00763F50" w:rsidRDefault="00D023AF" w:rsidP="0095416C">
      <w:pPr>
        <w:pStyle w:val="Teksttreci20"/>
        <w:shd w:val="clear" w:color="auto" w:fill="auto"/>
        <w:spacing w:before="0"/>
        <w:jc w:val="center"/>
        <w:rPr>
          <w:rStyle w:val="Teksttreci2"/>
          <w:rFonts w:ascii="Cambria" w:hAnsi="Cambria"/>
          <w:b/>
          <w:bCs/>
          <w:color w:val="000000"/>
          <w:sz w:val="22"/>
          <w:szCs w:val="22"/>
        </w:rPr>
      </w:pPr>
      <w:r>
        <w:rPr>
          <w:rStyle w:val="Teksttreci2"/>
          <w:rFonts w:ascii="Cambria" w:hAnsi="Cambria"/>
          <w:b/>
          <w:bCs/>
          <w:color w:val="000000"/>
          <w:sz w:val="22"/>
          <w:szCs w:val="22"/>
        </w:rPr>
        <w:t>Objaśnienia do F</w:t>
      </w:r>
      <w:r w:rsidR="00F7095B" w:rsidRPr="00763F50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>ormularza</w:t>
      </w:r>
      <w:r w:rsidR="00A006B9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 xml:space="preserve"> K</w:t>
      </w:r>
      <w:r w:rsidR="00F7095B" w:rsidRPr="00763F50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 xml:space="preserve"> </w:t>
      </w:r>
    </w:p>
    <w:p w14:paraId="7A2EB07F" w14:textId="77777777" w:rsidR="00541CC1" w:rsidRPr="00763F50" w:rsidRDefault="00541CC1" w:rsidP="0095416C">
      <w:pPr>
        <w:pStyle w:val="Teksttreci20"/>
        <w:shd w:val="clear" w:color="auto" w:fill="auto"/>
        <w:spacing w:before="0"/>
        <w:rPr>
          <w:rStyle w:val="Teksttreci2"/>
          <w:rFonts w:ascii="Cambria" w:hAnsi="Cambria"/>
          <w:b/>
          <w:bCs/>
          <w:color w:val="000000"/>
          <w:sz w:val="22"/>
          <w:szCs w:val="22"/>
        </w:rPr>
      </w:pPr>
    </w:p>
    <w:p w14:paraId="59F9D17E" w14:textId="77777777" w:rsidR="00EE5924" w:rsidRPr="001E62B0" w:rsidRDefault="00EE5924" w:rsidP="00EE5924">
      <w:pPr>
        <w:pStyle w:val="Teksttreci30"/>
        <w:numPr>
          <w:ilvl w:val="0"/>
          <w:numId w:val="3"/>
        </w:numPr>
        <w:shd w:val="clear" w:color="auto" w:fill="auto"/>
        <w:spacing w:before="0" w:after="120" w:line="360" w:lineRule="auto"/>
        <w:ind w:left="284" w:hanging="283"/>
        <w:rPr>
          <w:rStyle w:val="Teksttreci3"/>
          <w:b/>
          <w:color w:val="000000"/>
          <w:sz w:val="22"/>
          <w:szCs w:val="22"/>
        </w:rPr>
      </w:pPr>
      <w:r w:rsidRPr="001E62B0">
        <w:rPr>
          <w:rStyle w:val="Teksttreci3"/>
          <w:rFonts w:ascii="Cambria" w:hAnsi="Cambria"/>
          <w:b/>
          <w:iCs/>
          <w:color w:val="000000"/>
          <w:sz w:val="22"/>
          <w:szCs w:val="22"/>
        </w:rPr>
        <w:t>Zakres sprawozdawczości i okres sprawozdawczy</w:t>
      </w:r>
    </w:p>
    <w:p w14:paraId="7DBE4D92" w14:textId="1FE22244" w:rsidR="00DB0C54" w:rsidRDefault="00DB0C54" w:rsidP="00DB0C54">
      <w:pPr>
        <w:pStyle w:val="Teksttreci1"/>
        <w:numPr>
          <w:ilvl w:val="0"/>
          <w:numId w:val="1"/>
        </w:numPr>
        <w:shd w:val="clear" w:color="auto" w:fill="auto"/>
        <w:spacing w:before="0" w:after="120" w:line="360" w:lineRule="auto"/>
        <w:ind w:left="397" w:hanging="357"/>
        <w:jc w:val="both"/>
        <w:rPr>
          <w:rFonts w:ascii="Cambria" w:hAnsi="Cambria"/>
          <w:sz w:val="22"/>
          <w:szCs w:val="22"/>
        </w:rPr>
      </w:pPr>
      <w:r w:rsidRPr="003849B8">
        <w:rPr>
          <w:rFonts w:ascii="Cambria" w:hAnsi="Cambria"/>
          <w:sz w:val="22"/>
          <w:szCs w:val="22"/>
        </w:rPr>
        <w:t xml:space="preserve">Do wypełnienia formularza zobowiązane są </w:t>
      </w:r>
      <w:r>
        <w:rPr>
          <w:rFonts w:ascii="Cambria" w:hAnsi="Cambria"/>
          <w:sz w:val="22"/>
          <w:szCs w:val="22"/>
        </w:rPr>
        <w:t>przedsiębiorstwa</w:t>
      </w:r>
      <w:r w:rsidRPr="003849B8">
        <w:rPr>
          <w:rFonts w:ascii="Cambria" w:hAnsi="Cambria"/>
          <w:sz w:val="22"/>
          <w:szCs w:val="22"/>
        </w:rPr>
        <w:t xml:space="preserve"> zajmujące się </w:t>
      </w:r>
      <w:r>
        <w:rPr>
          <w:rFonts w:ascii="Cambria" w:hAnsi="Cambria"/>
          <w:sz w:val="22"/>
          <w:szCs w:val="22"/>
        </w:rPr>
        <w:t xml:space="preserve">wytwarzaniem i/lub </w:t>
      </w:r>
      <w:r w:rsidRPr="003849B8">
        <w:rPr>
          <w:rFonts w:ascii="Cambria" w:hAnsi="Cambria"/>
          <w:sz w:val="22"/>
          <w:szCs w:val="22"/>
        </w:rPr>
        <w:t>obrotem energią elektryczną posiadające koncesję Prezesa Urzędu Regulacji Energetyki na działalność gospodarczą w zakresie</w:t>
      </w:r>
      <w:r>
        <w:rPr>
          <w:rFonts w:ascii="Cambria" w:hAnsi="Cambria"/>
          <w:sz w:val="22"/>
          <w:szCs w:val="22"/>
        </w:rPr>
        <w:t xml:space="preserve"> wytwarzania i/lub</w:t>
      </w:r>
      <w:r w:rsidRPr="003849B8">
        <w:rPr>
          <w:rFonts w:ascii="Cambria" w:hAnsi="Cambria"/>
          <w:sz w:val="22"/>
          <w:szCs w:val="22"/>
        </w:rPr>
        <w:t xml:space="preserve"> obrotu energi</w:t>
      </w:r>
      <w:r>
        <w:rPr>
          <w:rFonts w:ascii="Cambria" w:hAnsi="Cambria"/>
          <w:sz w:val="22"/>
          <w:szCs w:val="22"/>
        </w:rPr>
        <w:t>ą</w:t>
      </w:r>
      <w:r w:rsidRPr="003849B8">
        <w:rPr>
          <w:rFonts w:ascii="Cambria" w:hAnsi="Cambria"/>
          <w:sz w:val="22"/>
          <w:szCs w:val="22"/>
        </w:rPr>
        <w:t xml:space="preserve"> elektryczną</w:t>
      </w:r>
      <w:r>
        <w:rPr>
          <w:rFonts w:ascii="Cambria" w:hAnsi="Cambria"/>
          <w:sz w:val="22"/>
          <w:szCs w:val="22"/>
        </w:rPr>
        <w:t xml:space="preserve"> (dalej </w:t>
      </w:r>
      <w:r w:rsidR="003B11B3">
        <w:rPr>
          <w:rFonts w:ascii="Cambria" w:hAnsi="Cambria"/>
          <w:sz w:val="22"/>
          <w:szCs w:val="22"/>
        </w:rPr>
        <w:br/>
        <w:t>„</w:t>
      </w:r>
      <w:r>
        <w:rPr>
          <w:rFonts w:ascii="Cambria" w:hAnsi="Cambria"/>
          <w:sz w:val="22"/>
          <w:szCs w:val="22"/>
        </w:rPr>
        <w:t>Spółka obrotu”).</w:t>
      </w:r>
      <w:r w:rsidRPr="00890834">
        <w:rPr>
          <w:rFonts w:ascii="Cambria" w:hAnsi="Cambria"/>
          <w:sz w:val="22"/>
          <w:szCs w:val="22"/>
        </w:rPr>
        <w:t xml:space="preserve"> </w:t>
      </w:r>
      <w:r w:rsidR="00365D76">
        <w:rPr>
          <w:rFonts w:ascii="Cambria" w:hAnsi="Cambria"/>
          <w:sz w:val="22"/>
          <w:szCs w:val="22"/>
        </w:rPr>
        <w:t xml:space="preserve"> </w:t>
      </w:r>
      <w:r w:rsidR="00365D76" w:rsidRPr="00365D76">
        <w:rPr>
          <w:rFonts w:ascii="Cambria" w:hAnsi="Cambria"/>
          <w:sz w:val="22"/>
          <w:szCs w:val="22"/>
          <w:u w:val="single"/>
        </w:rPr>
        <w:t>Za spółkę wytwarzania i/lub obrotu zobowiązaną do składania raportu uznaje się spółkę będącą stroną kontraktu (nie spółkę działającą w imieniu lub na rzecz spółki będącej stroną kontraktu).</w:t>
      </w:r>
    </w:p>
    <w:p w14:paraId="08B2D7C6" w14:textId="454CC01B" w:rsidR="00DB0C54" w:rsidRPr="00C45863" w:rsidRDefault="005D0D96" w:rsidP="00DB0C54">
      <w:pPr>
        <w:pStyle w:val="Teksttreci1"/>
        <w:numPr>
          <w:ilvl w:val="0"/>
          <w:numId w:val="1"/>
        </w:numPr>
        <w:shd w:val="clear" w:color="auto" w:fill="auto"/>
        <w:spacing w:before="0" w:after="120" w:line="360" w:lineRule="auto"/>
        <w:ind w:left="397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Informacje należy przesyłać na podstawie </w:t>
      </w:r>
      <w:r w:rsidR="00DB0C54" w:rsidRPr="00C45863">
        <w:rPr>
          <w:rFonts w:ascii="Cambria" w:hAnsi="Cambria"/>
          <w:sz w:val="22"/>
          <w:szCs w:val="22"/>
        </w:rPr>
        <w:t xml:space="preserve">art. </w:t>
      </w:r>
      <w:r w:rsidR="00DB0C54">
        <w:rPr>
          <w:rFonts w:ascii="Cambria" w:hAnsi="Cambria"/>
          <w:sz w:val="22"/>
          <w:szCs w:val="22"/>
        </w:rPr>
        <w:t>28 ust. 1</w:t>
      </w:r>
      <w:r w:rsidR="00DB0C54" w:rsidRPr="00C45863">
        <w:rPr>
          <w:rFonts w:ascii="Cambria" w:hAnsi="Cambria"/>
          <w:sz w:val="22"/>
          <w:szCs w:val="22"/>
        </w:rPr>
        <w:t xml:space="preserve"> ustawy - Prawo energetyczne, w zakresie zawartych umów, na podstawie których nastąpiła sprzedaż energii elektrycznej</w:t>
      </w:r>
      <w:r>
        <w:rPr>
          <w:rFonts w:ascii="Cambria" w:hAnsi="Cambria"/>
          <w:sz w:val="22"/>
          <w:szCs w:val="22"/>
        </w:rPr>
        <w:t>.</w:t>
      </w:r>
    </w:p>
    <w:p w14:paraId="500C729D" w14:textId="329AD1B8" w:rsidR="00DB0C54" w:rsidRPr="00890834" w:rsidRDefault="00DB0C54" w:rsidP="00DB0C54">
      <w:pPr>
        <w:pStyle w:val="Teksttreci1"/>
        <w:numPr>
          <w:ilvl w:val="0"/>
          <w:numId w:val="1"/>
        </w:numPr>
        <w:shd w:val="clear" w:color="auto" w:fill="auto"/>
        <w:spacing w:before="0" w:after="120" w:line="360" w:lineRule="auto"/>
        <w:ind w:left="397" w:hanging="357"/>
        <w:jc w:val="both"/>
        <w:rPr>
          <w:rFonts w:ascii="Cambria" w:hAnsi="Cambria"/>
          <w:sz w:val="22"/>
          <w:szCs w:val="22"/>
        </w:rPr>
      </w:pPr>
      <w:r w:rsidRPr="00C45863">
        <w:rPr>
          <w:rFonts w:ascii="Cambria" w:hAnsi="Cambria"/>
          <w:sz w:val="22"/>
          <w:szCs w:val="22"/>
        </w:rPr>
        <w:t xml:space="preserve">Informacje, o których mowa powyżej dotyczą realizacji </w:t>
      </w:r>
      <w:r w:rsidRPr="00C45863">
        <w:rPr>
          <w:rFonts w:ascii="Cambria" w:hAnsi="Cambria"/>
          <w:b/>
          <w:sz w:val="22"/>
          <w:szCs w:val="22"/>
        </w:rPr>
        <w:t>w danym miesiącu zawartych kontraktów dwustronnych na sprzedaż energii elektrycznej</w:t>
      </w:r>
      <w:r w:rsidRPr="00C45863">
        <w:rPr>
          <w:rFonts w:ascii="Cambria" w:hAnsi="Cambria"/>
          <w:sz w:val="22"/>
          <w:szCs w:val="22"/>
        </w:rPr>
        <w:t>, na podstawie których następuj</w:t>
      </w:r>
      <w:r w:rsidR="005D0D96">
        <w:rPr>
          <w:rFonts w:ascii="Cambria" w:hAnsi="Cambria"/>
          <w:sz w:val="22"/>
          <w:szCs w:val="22"/>
        </w:rPr>
        <w:t>e sprzedaż energii elektrycznej.</w:t>
      </w:r>
    </w:p>
    <w:p w14:paraId="01634553" w14:textId="331D3B37" w:rsidR="00EE5924" w:rsidRPr="00D6299E" w:rsidRDefault="00EE5924" w:rsidP="00EE5924">
      <w:pPr>
        <w:pStyle w:val="Teksttreci1"/>
        <w:numPr>
          <w:ilvl w:val="0"/>
          <w:numId w:val="1"/>
        </w:numPr>
        <w:shd w:val="clear" w:color="auto" w:fill="auto"/>
        <w:spacing w:before="0" w:after="120" w:line="360" w:lineRule="auto"/>
        <w:ind w:left="426" w:hanging="426"/>
        <w:jc w:val="both"/>
      </w:pPr>
      <w:r>
        <w:rPr>
          <w:rFonts w:ascii="Cambria" w:hAnsi="Cambria"/>
          <w:sz w:val="22"/>
          <w:szCs w:val="22"/>
        </w:rPr>
        <w:t>Spółki</w:t>
      </w:r>
      <w:r w:rsidRPr="00890834">
        <w:rPr>
          <w:rFonts w:ascii="Cambria" w:hAnsi="Cambria"/>
          <w:sz w:val="22"/>
          <w:szCs w:val="22"/>
        </w:rPr>
        <w:t xml:space="preserve"> </w:t>
      </w:r>
      <w:r w:rsidR="00875574">
        <w:rPr>
          <w:rFonts w:ascii="Cambria" w:hAnsi="Cambria"/>
          <w:sz w:val="22"/>
          <w:szCs w:val="22"/>
        </w:rPr>
        <w:t>wytwarzania i/lub obrotu</w:t>
      </w:r>
      <w:r>
        <w:rPr>
          <w:rFonts w:ascii="Cambria" w:hAnsi="Cambria"/>
          <w:sz w:val="22"/>
          <w:szCs w:val="22"/>
        </w:rPr>
        <w:t xml:space="preserve"> </w:t>
      </w:r>
      <w:r w:rsidRPr="00890834">
        <w:rPr>
          <w:rFonts w:ascii="Cambria" w:hAnsi="Cambria"/>
          <w:sz w:val="22"/>
          <w:szCs w:val="22"/>
        </w:rPr>
        <w:t xml:space="preserve">kończące lub zawieszające działalność </w:t>
      </w:r>
      <w:r>
        <w:rPr>
          <w:rFonts w:ascii="Cambria" w:hAnsi="Cambria"/>
          <w:sz w:val="22"/>
          <w:szCs w:val="22"/>
        </w:rPr>
        <w:t>gospodarczą w zakresie koncesji na wytwarzanie i</w:t>
      </w:r>
      <w:r w:rsidRPr="00D6299E">
        <w:rPr>
          <w:rFonts w:ascii="Cambria" w:hAnsi="Cambria"/>
          <w:sz w:val="22"/>
          <w:szCs w:val="22"/>
        </w:rPr>
        <w:t>/lub obrót energią elektryczną składają Formularz K z danymi na dzień zakończenia działalności</w:t>
      </w:r>
      <w:r w:rsidR="00815445" w:rsidRPr="00D6299E">
        <w:rPr>
          <w:rFonts w:ascii="Cambria" w:hAnsi="Cambria"/>
          <w:sz w:val="22"/>
          <w:szCs w:val="22"/>
        </w:rPr>
        <w:t xml:space="preserve"> w ramach danej koncesji</w:t>
      </w:r>
      <w:r w:rsidRPr="00D6299E">
        <w:rPr>
          <w:rFonts w:ascii="Cambria" w:hAnsi="Cambria"/>
          <w:sz w:val="22"/>
          <w:szCs w:val="22"/>
        </w:rPr>
        <w:t>.</w:t>
      </w:r>
    </w:p>
    <w:p w14:paraId="58673FB7" w14:textId="55B3679D" w:rsidR="00EE5924" w:rsidRPr="00B74982" w:rsidRDefault="00EE5924" w:rsidP="00EE5924">
      <w:pPr>
        <w:pStyle w:val="Teksttreci1"/>
        <w:numPr>
          <w:ilvl w:val="0"/>
          <w:numId w:val="1"/>
        </w:numPr>
        <w:shd w:val="clear" w:color="auto" w:fill="auto"/>
        <w:spacing w:before="0" w:after="120" w:line="360" w:lineRule="auto"/>
        <w:ind w:left="400" w:hanging="360"/>
        <w:jc w:val="both"/>
        <w:rPr>
          <w:rStyle w:val="Teksttreci"/>
          <w:rFonts w:ascii="Cambria" w:hAnsi="Cambria"/>
          <w:sz w:val="22"/>
          <w:szCs w:val="22"/>
        </w:rPr>
      </w:pPr>
      <w:r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Zakres sprawozdawczy dotyczy zawartych umów na </w:t>
      </w:r>
      <w:r w:rsidR="009A22F9">
        <w:rPr>
          <w:rStyle w:val="Teksttreci"/>
          <w:rFonts w:ascii="Cambria" w:hAnsi="Cambria"/>
          <w:color w:val="000000"/>
          <w:sz w:val="22"/>
          <w:szCs w:val="22"/>
        </w:rPr>
        <w:t>sprzedaż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 energii elekt</w:t>
      </w:r>
      <w:r>
        <w:rPr>
          <w:rStyle w:val="Teksttreci"/>
          <w:rFonts w:ascii="Cambria" w:hAnsi="Cambria"/>
          <w:color w:val="000000"/>
          <w:sz w:val="22"/>
          <w:szCs w:val="22"/>
        </w:rPr>
        <w:t>r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>ycznej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 przez Wytwórcę/S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>półkę obrotu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Pr="0008644E">
        <w:rPr>
          <w:rStyle w:val="Teksttreci"/>
          <w:rFonts w:ascii="Cambria" w:hAnsi="Cambria"/>
          <w:b/>
          <w:color w:val="000000"/>
          <w:sz w:val="22"/>
          <w:szCs w:val="22"/>
        </w:rPr>
        <w:t>(dotyczy umów nowych i renegocjowanych).</w:t>
      </w:r>
    </w:p>
    <w:p w14:paraId="0C044306" w14:textId="77777777" w:rsidR="00EE5924" w:rsidRPr="00B74982" w:rsidRDefault="00EE5924" w:rsidP="00EE5924">
      <w:pPr>
        <w:pStyle w:val="Teksttreci1"/>
        <w:numPr>
          <w:ilvl w:val="0"/>
          <w:numId w:val="1"/>
        </w:numPr>
        <w:shd w:val="clear" w:color="auto" w:fill="auto"/>
        <w:spacing w:before="0" w:after="120" w:line="360" w:lineRule="auto"/>
        <w:ind w:left="400" w:hanging="360"/>
        <w:jc w:val="both"/>
        <w:rPr>
          <w:rStyle w:val="Teksttreci"/>
          <w:rFonts w:ascii="Cambria" w:hAnsi="Cambria"/>
          <w:sz w:val="22"/>
          <w:szCs w:val="22"/>
        </w:rPr>
      </w:pPr>
      <w:r w:rsidRPr="00B74982">
        <w:rPr>
          <w:rStyle w:val="Teksttreci"/>
          <w:rFonts w:ascii="Cambria" w:hAnsi="Cambria"/>
          <w:color w:val="000000"/>
          <w:sz w:val="22"/>
          <w:szCs w:val="22"/>
        </w:rPr>
        <w:t xml:space="preserve">W przypadku umów renegocjowanych </w:t>
      </w:r>
      <w:r>
        <w:rPr>
          <w:rStyle w:val="Teksttreci"/>
          <w:rFonts w:ascii="Cambria" w:hAnsi="Cambria"/>
          <w:color w:val="000000"/>
          <w:sz w:val="22"/>
          <w:szCs w:val="22"/>
        </w:rPr>
        <w:t>należy</w:t>
      </w:r>
      <w:r w:rsidRPr="004D6B60">
        <w:rPr>
          <w:rStyle w:val="Teksttreci"/>
          <w:rFonts w:ascii="Cambria" w:hAnsi="Cambria"/>
          <w:color w:val="000000"/>
          <w:sz w:val="22"/>
          <w:szCs w:val="22"/>
        </w:rPr>
        <w:t xml:space="preserve"> wpisać 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- </w:t>
      </w:r>
      <w:r w:rsidRPr="00B74982">
        <w:rPr>
          <w:rStyle w:val="Teksttreci"/>
          <w:rFonts w:ascii="Cambria" w:hAnsi="Cambria"/>
          <w:color w:val="000000"/>
          <w:sz w:val="22"/>
          <w:szCs w:val="22"/>
        </w:rPr>
        <w:t xml:space="preserve">w kolumnie </w:t>
      </w:r>
      <w:r w:rsidRPr="004E662D">
        <w:rPr>
          <w:rStyle w:val="Teksttreci"/>
          <w:rFonts w:ascii="Cambria" w:hAnsi="Cambria"/>
          <w:i/>
          <w:color w:val="000000"/>
          <w:sz w:val="22"/>
          <w:szCs w:val="22"/>
        </w:rPr>
        <w:t>Uwagi</w:t>
      </w:r>
      <w:r w:rsidRPr="00B74982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- </w:t>
      </w:r>
      <w:r w:rsidRPr="00B74982">
        <w:rPr>
          <w:rStyle w:val="Teksttreci"/>
          <w:rFonts w:ascii="Cambria" w:hAnsi="Cambria"/>
          <w:color w:val="000000"/>
          <w:sz w:val="22"/>
          <w:szCs w:val="22"/>
        </w:rPr>
        <w:t>numer umowy renegocjowanej oraz datę jej zawarcia.</w:t>
      </w:r>
    </w:p>
    <w:p w14:paraId="1A8BFF92" w14:textId="77777777" w:rsidR="00EE5924" w:rsidRPr="00D6299E" w:rsidRDefault="00EE5924" w:rsidP="00EE5924">
      <w:pPr>
        <w:pStyle w:val="Teksttreci1"/>
        <w:numPr>
          <w:ilvl w:val="0"/>
          <w:numId w:val="1"/>
        </w:numPr>
        <w:shd w:val="clear" w:color="auto" w:fill="auto"/>
        <w:spacing w:before="0" w:after="120" w:line="360" w:lineRule="auto"/>
        <w:ind w:left="400" w:hanging="360"/>
        <w:jc w:val="both"/>
        <w:rPr>
          <w:rStyle w:val="Teksttreci"/>
          <w:rFonts w:ascii="Cambria" w:hAnsi="Cambria"/>
          <w:sz w:val="22"/>
          <w:szCs w:val="22"/>
        </w:rPr>
      </w:pPr>
      <w:r w:rsidRPr="001E62B0">
        <w:rPr>
          <w:rStyle w:val="Teksttreci"/>
          <w:rFonts w:ascii="Cambria" w:hAnsi="Cambria"/>
          <w:color w:val="000000"/>
          <w:sz w:val="22"/>
          <w:szCs w:val="22"/>
        </w:rPr>
        <w:t xml:space="preserve">Każdy zawarty </w:t>
      </w:r>
      <w:r w:rsidRPr="00D6299E">
        <w:rPr>
          <w:rStyle w:val="Teksttreci"/>
          <w:rFonts w:ascii="Cambria" w:hAnsi="Cambria"/>
          <w:color w:val="000000"/>
          <w:sz w:val="22"/>
          <w:szCs w:val="22"/>
        </w:rPr>
        <w:t xml:space="preserve">kontrakt należy wykazywać </w:t>
      </w:r>
      <w:r w:rsidRPr="00D6299E">
        <w:rPr>
          <w:rStyle w:val="Teksttreci0"/>
          <w:rFonts w:ascii="Cambria" w:hAnsi="Cambria"/>
          <w:color w:val="000000"/>
          <w:sz w:val="22"/>
          <w:szCs w:val="22"/>
          <w:u w:val="none"/>
        </w:rPr>
        <w:t>w odrębnym wierszu</w:t>
      </w:r>
      <w:r w:rsidRPr="00D6299E">
        <w:rPr>
          <w:rStyle w:val="Teksttreci"/>
          <w:rFonts w:ascii="Cambria" w:hAnsi="Cambria"/>
          <w:color w:val="000000"/>
          <w:sz w:val="22"/>
          <w:szCs w:val="22"/>
        </w:rPr>
        <w:t>. Jeżeli Wytwórca/Spółka obrotu zawrze kilka umów z jednym kontrahentem, wówczas każdy kontrakt powinien być ujęty osobno.</w:t>
      </w:r>
    </w:p>
    <w:p w14:paraId="07D834F9" w14:textId="7763C39D" w:rsidR="00EE5924" w:rsidRPr="00D6299E" w:rsidRDefault="00EE5924" w:rsidP="00EE5924">
      <w:pPr>
        <w:pStyle w:val="Teksttreci1"/>
        <w:numPr>
          <w:ilvl w:val="0"/>
          <w:numId w:val="1"/>
        </w:numPr>
        <w:shd w:val="clear" w:color="auto" w:fill="auto"/>
        <w:spacing w:before="0" w:after="120" w:line="360" w:lineRule="auto"/>
        <w:ind w:left="400" w:hanging="360"/>
        <w:jc w:val="both"/>
        <w:rPr>
          <w:rStyle w:val="Teksttreci"/>
          <w:rFonts w:ascii="Cambria" w:hAnsi="Cambria"/>
          <w:sz w:val="22"/>
          <w:szCs w:val="22"/>
        </w:rPr>
      </w:pPr>
      <w:r w:rsidRPr="00D6299E">
        <w:rPr>
          <w:rStyle w:val="Teksttreci"/>
          <w:rFonts w:ascii="Cambria" w:hAnsi="Cambria"/>
          <w:color w:val="000000"/>
          <w:sz w:val="22"/>
          <w:szCs w:val="22"/>
        </w:rPr>
        <w:t xml:space="preserve">Dopuszczalne jest zagregowanie w jednym wierszu formularza informacji o realizacji w danym miesiącu wszystkich kontraktów zawartych na okres krótszy niż </w:t>
      </w:r>
      <w:r w:rsidR="00D6299E" w:rsidRPr="00D6299E">
        <w:rPr>
          <w:rStyle w:val="Teksttreci"/>
          <w:rFonts w:ascii="Cambria" w:hAnsi="Cambria"/>
          <w:color w:val="000000"/>
          <w:sz w:val="22"/>
          <w:szCs w:val="22"/>
        </w:rPr>
        <w:t xml:space="preserve">miesiąc którego dotyczy dostawa </w:t>
      </w:r>
      <w:r w:rsidRPr="00D6299E">
        <w:rPr>
          <w:rStyle w:val="Teksttreci"/>
          <w:rFonts w:ascii="Cambria" w:hAnsi="Cambria"/>
          <w:color w:val="000000"/>
          <w:sz w:val="22"/>
          <w:szCs w:val="22"/>
        </w:rPr>
        <w:t>z tym samym podmiotem.</w:t>
      </w:r>
    </w:p>
    <w:p w14:paraId="0C74D907" w14:textId="77777777" w:rsidR="00EE5924" w:rsidRPr="00817329" w:rsidRDefault="00EE5924" w:rsidP="00EE5924">
      <w:pPr>
        <w:pStyle w:val="Teksttreci1"/>
        <w:numPr>
          <w:ilvl w:val="0"/>
          <w:numId w:val="1"/>
        </w:numPr>
        <w:shd w:val="clear" w:color="auto" w:fill="auto"/>
        <w:spacing w:before="0" w:after="120" w:line="360" w:lineRule="auto"/>
        <w:ind w:left="400" w:hanging="360"/>
        <w:jc w:val="both"/>
        <w:rPr>
          <w:rStyle w:val="Teksttreci"/>
          <w:rFonts w:ascii="Cambria" w:hAnsi="Cambria"/>
          <w:b/>
          <w:bCs/>
          <w:sz w:val="22"/>
          <w:szCs w:val="22"/>
        </w:rPr>
      </w:pPr>
      <w:r w:rsidRPr="00817329">
        <w:rPr>
          <w:rStyle w:val="Teksttreci410pt"/>
          <w:rFonts w:ascii="Cambria" w:hAnsi="Cambria"/>
          <w:bCs/>
          <w:sz w:val="22"/>
          <w:szCs w:val="22"/>
        </w:rPr>
        <w:t>W</w:t>
      </w:r>
      <w:r w:rsidRPr="00817329">
        <w:rPr>
          <w:rStyle w:val="Teksttreci410pt"/>
          <w:rFonts w:ascii="Cambria" w:hAnsi="Cambria"/>
          <w:b/>
          <w:bCs/>
          <w:sz w:val="22"/>
          <w:szCs w:val="22"/>
        </w:rPr>
        <w:t xml:space="preserve"> </w:t>
      </w:r>
      <w:r>
        <w:rPr>
          <w:rStyle w:val="Teksttreci"/>
          <w:rFonts w:ascii="Cambria" w:hAnsi="Cambria"/>
          <w:color w:val="000000"/>
          <w:sz w:val="22"/>
          <w:szCs w:val="22"/>
        </w:rPr>
        <w:t>przypadku, gdy Wytwórca/S</w:t>
      </w:r>
      <w:r w:rsidRPr="00817329">
        <w:rPr>
          <w:rStyle w:val="Teksttreci"/>
          <w:rFonts w:ascii="Cambria" w:hAnsi="Cambria"/>
          <w:color w:val="000000"/>
          <w:sz w:val="22"/>
          <w:szCs w:val="22"/>
        </w:rPr>
        <w:t xml:space="preserve">półka 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obrotu </w:t>
      </w:r>
      <w:r w:rsidRPr="00817329">
        <w:rPr>
          <w:rStyle w:val="Teksttreci"/>
          <w:rFonts w:ascii="Cambria" w:hAnsi="Cambria"/>
          <w:color w:val="000000"/>
          <w:sz w:val="22"/>
          <w:szCs w:val="22"/>
        </w:rPr>
        <w:t xml:space="preserve">zawarła </w:t>
      </w:r>
      <w:r w:rsidRPr="00817329">
        <w:rPr>
          <w:rStyle w:val="Teksttreci41"/>
          <w:rFonts w:ascii="Cambria" w:hAnsi="Cambria"/>
          <w:color w:val="000000"/>
          <w:sz w:val="22"/>
          <w:szCs w:val="22"/>
          <w:u w:val="none"/>
        </w:rPr>
        <w:t>umowę ramową,</w:t>
      </w:r>
      <w:r w:rsidRPr="00817329">
        <w:rPr>
          <w:rStyle w:val="Teksttreci"/>
          <w:rFonts w:ascii="Cambria" w:hAnsi="Cambria"/>
          <w:color w:val="000000"/>
          <w:sz w:val="22"/>
          <w:szCs w:val="22"/>
        </w:rPr>
        <w:t xml:space="preserve"> w ramach której zawierane są </w:t>
      </w:r>
      <w:r w:rsidRPr="00817329">
        <w:rPr>
          <w:rStyle w:val="Teksttreci41"/>
          <w:rFonts w:ascii="Cambria" w:hAnsi="Cambria"/>
          <w:color w:val="000000"/>
          <w:sz w:val="22"/>
          <w:szCs w:val="22"/>
          <w:u w:val="none"/>
        </w:rPr>
        <w:t>porozumienia transakcyjne,</w:t>
      </w:r>
      <w:r w:rsidRPr="00817329">
        <w:rPr>
          <w:rStyle w:val="Teksttreci"/>
          <w:rFonts w:ascii="Cambria" w:hAnsi="Cambria"/>
          <w:color w:val="000000"/>
          <w:sz w:val="22"/>
          <w:szCs w:val="22"/>
        </w:rPr>
        <w:t xml:space="preserve"> określające na pewien okres wolumeny i ceny energii elektrycznej, należy podać dane wynikające z zapisów 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każdego </w:t>
      </w:r>
      <w:r w:rsidRPr="00817329">
        <w:rPr>
          <w:rStyle w:val="Teksttreci"/>
          <w:rFonts w:ascii="Cambria" w:hAnsi="Cambria"/>
          <w:color w:val="000000"/>
          <w:sz w:val="22"/>
          <w:szCs w:val="22"/>
        </w:rPr>
        <w:t>porozumie</w:t>
      </w:r>
      <w:r>
        <w:rPr>
          <w:rStyle w:val="Teksttreci"/>
          <w:rFonts w:ascii="Cambria" w:hAnsi="Cambria"/>
          <w:color w:val="000000"/>
          <w:sz w:val="22"/>
          <w:szCs w:val="22"/>
        </w:rPr>
        <w:t>nia</w:t>
      </w:r>
      <w:r w:rsidRPr="00817329">
        <w:rPr>
          <w:rStyle w:val="Teksttreci"/>
          <w:rFonts w:ascii="Cambria" w:hAnsi="Cambria"/>
          <w:color w:val="000000"/>
          <w:sz w:val="22"/>
          <w:szCs w:val="22"/>
        </w:rPr>
        <w:t xml:space="preserve"> transakcyjn</w:t>
      </w:r>
      <w:r>
        <w:rPr>
          <w:rStyle w:val="Teksttreci"/>
          <w:rFonts w:ascii="Cambria" w:hAnsi="Cambria"/>
          <w:color w:val="000000"/>
          <w:sz w:val="22"/>
          <w:szCs w:val="22"/>
        </w:rPr>
        <w:t>ego</w:t>
      </w:r>
      <w:r w:rsidRPr="00817329">
        <w:rPr>
          <w:rStyle w:val="Teksttreci"/>
          <w:rFonts w:ascii="Cambria" w:hAnsi="Cambria"/>
          <w:color w:val="000000"/>
          <w:sz w:val="22"/>
          <w:szCs w:val="22"/>
        </w:rPr>
        <w:t xml:space="preserve"> (jako osobne kontrakty).</w:t>
      </w:r>
    </w:p>
    <w:p w14:paraId="79B6873B" w14:textId="0D1A6F2F" w:rsidR="00EE5924" w:rsidRPr="0081710C" w:rsidRDefault="00EE5924" w:rsidP="00EE5924">
      <w:pPr>
        <w:pStyle w:val="Teksttreci1"/>
        <w:numPr>
          <w:ilvl w:val="0"/>
          <w:numId w:val="1"/>
        </w:numPr>
        <w:shd w:val="clear" w:color="auto" w:fill="auto"/>
        <w:spacing w:before="0" w:after="120" w:line="360" w:lineRule="auto"/>
        <w:ind w:left="400" w:hanging="360"/>
        <w:jc w:val="both"/>
        <w:rPr>
          <w:rStyle w:val="Teksttreci"/>
          <w:bCs/>
          <w:sz w:val="22"/>
          <w:szCs w:val="22"/>
        </w:rPr>
      </w:pPr>
      <w:r w:rsidRPr="0081710C">
        <w:rPr>
          <w:rStyle w:val="Teksttreci"/>
          <w:bCs/>
          <w:sz w:val="22"/>
          <w:szCs w:val="22"/>
        </w:rPr>
        <w:lastRenderedPageBreak/>
        <w:t>Informacje</w:t>
      </w:r>
      <w:r w:rsidR="00D6299E" w:rsidRPr="0081710C">
        <w:rPr>
          <w:rStyle w:val="Teksttreci"/>
          <w:bCs/>
          <w:sz w:val="22"/>
          <w:szCs w:val="22"/>
        </w:rPr>
        <w:t xml:space="preserve"> należy przedstawiać co miesiąc. Szczegółowy sposób raportowania przedstawiony jest w </w:t>
      </w:r>
      <w:r w:rsidR="0081710C" w:rsidRPr="0081710C">
        <w:rPr>
          <w:rStyle w:val="Teksttreci"/>
          <w:bCs/>
          <w:sz w:val="22"/>
          <w:szCs w:val="22"/>
        </w:rPr>
        <w:t>rozdziale</w:t>
      </w:r>
      <w:r w:rsidR="00D6299E" w:rsidRPr="0081710C">
        <w:rPr>
          <w:rStyle w:val="Teksttreci"/>
          <w:bCs/>
          <w:sz w:val="22"/>
          <w:szCs w:val="22"/>
        </w:rPr>
        <w:t xml:space="preserve"> IV, pkt 1 Objaśnienia do formularza K.</w:t>
      </w:r>
    </w:p>
    <w:p w14:paraId="6A6ECA48" w14:textId="77777777" w:rsidR="00EE5924" w:rsidRPr="00FD1510" w:rsidRDefault="00EE5924" w:rsidP="00EE5924">
      <w:pPr>
        <w:pStyle w:val="Teksttreci1"/>
        <w:numPr>
          <w:ilvl w:val="0"/>
          <w:numId w:val="1"/>
        </w:numPr>
        <w:shd w:val="clear" w:color="auto" w:fill="auto"/>
        <w:spacing w:before="0" w:after="120" w:line="360" w:lineRule="auto"/>
        <w:ind w:left="400" w:hanging="360"/>
        <w:jc w:val="both"/>
        <w:rPr>
          <w:rStyle w:val="Teksttreci"/>
          <w:rFonts w:ascii="Cambria" w:hAnsi="Cambria"/>
          <w:b/>
          <w:bCs/>
          <w:sz w:val="22"/>
          <w:szCs w:val="22"/>
        </w:rPr>
      </w:pPr>
      <w:r>
        <w:rPr>
          <w:rStyle w:val="Teksttreci"/>
          <w:rFonts w:ascii="Cambria" w:hAnsi="Cambria"/>
          <w:color w:val="000000"/>
          <w:sz w:val="22"/>
          <w:szCs w:val="22"/>
        </w:rPr>
        <w:t>Formularz K</w:t>
      </w:r>
      <w:r w:rsidRPr="00817329">
        <w:rPr>
          <w:rStyle w:val="Teksttreci"/>
          <w:rFonts w:ascii="Cambria" w:hAnsi="Cambria"/>
          <w:color w:val="000000"/>
          <w:sz w:val="22"/>
          <w:szCs w:val="22"/>
        </w:rPr>
        <w:t xml:space="preserve"> należy przesyłać, nawet gdy w danym miesiącu nie został zawarty żaden kontrakt.</w:t>
      </w:r>
    </w:p>
    <w:p w14:paraId="4000972D" w14:textId="29C3FB5B" w:rsidR="00C44BDF" w:rsidRPr="00237522" w:rsidRDefault="00D023AF" w:rsidP="0095416C">
      <w:pPr>
        <w:pStyle w:val="Teksttreci20"/>
        <w:numPr>
          <w:ilvl w:val="0"/>
          <w:numId w:val="3"/>
        </w:numPr>
        <w:shd w:val="clear" w:color="auto" w:fill="auto"/>
        <w:spacing w:before="0" w:after="120" w:line="360" w:lineRule="auto"/>
        <w:ind w:left="284" w:hanging="283"/>
        <w:rPr>
          <w:rStyle w:val="Teksttreci2"/>
          <w:rFonts w:ascii="Cambria" w:hAnsi="Cambria"/>
          <w:b/>
          <w:color w:val="000000"/>
          <w:sz w:val="22"/>
          <w:szCs w:val="22"/>
        </w:rPr>
      </w:pPr>
      <w:r>
        <w:rPr>
          <w:rStyle w:val="Teksttreci2"/>
          <w:rFonts w:ascii="Cambria" w:hAnsi="Cambria"/>
          <w:b/>
          <w:iCs/>
          <w:sz w:val="22"/>
          <w:szCs w:val="22"/>
        </w:rPr>
        <w:t>Terminy i sposób przesyłania F</w:t>
      </w:r>
      <w:r w:rsidR="00CC4FC9" w:rsidRPr="00237522">
        <w:rPr>
          <w:rStyle w:val="Teksttreci2"/>
          <w:rFonts w:ascii="Cambria" w:hAnsi="Cambria"/>
          <w:b/>
          <w:iCs/>
          <w:sz w:val="22"/>
          <w:szCs w:val="22"/>
        </w:rPr>
        <w:t>ormularz</w:t>
      </w:r>
      <w:r w:rsidR="00B247A3" w:rsidRPr="00237522">
        <w:rPr>
          <w:rStyle w:val="Teksttreci2"/>
          <w:rFonts w:ascii="Cambria" w:hAnsi="Cambria"/>
          <w:b/>
          <w:iCs/>
          <w:sz w:val="22"/>
          <w:szCs w:val="22"/>
        </w:rPr>
        <w:t>a</w:t>
      </w:r>
      <w:r w:rsidR="00651C95">
        <w:rPr>
          <w:rStyle w:val="Teksttreci2"/>
          <w:rFonts w:ascii="Cambria" w:hAnsi="Cambria"/>
          <w:b/>
          <w:iCs/>
          <w:sz w:val="22"/>
          <w:szCs w:val="22"/>
        </w:rPr>
        <w:t xml:space="preserve"> </w:t>
      </w:r>
      <w:r w:rsidR="00EE5924">
        <w:rPr>
          <w:rStyle w:val="Teksttreci2"/>
          <w:rFonts w:ascii="Cambria" w:hAnsi="Cambria"/>
          <w:b/>
          <w:iCs/>
          <w:sz w:val="22"/>
          <w:szCs w:val="22"/>
        </w:rPr>
        <w:t>K</w:t>
      </w:r>
    </w:p>
    <w:p w14:paraId="71B46672" w14:textId="64BC0A13" w:rsidR="00C44BDF" w:rsidRPr="0095416C" w:rsidRDefault="00957ECB" w:rsidP="0095416C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763F50">
        <w:rPr>
          <w:rStyle w:val="Teksttreci"/>
          <w:rFonts w:ascii="Cambria" w:hAnsi="Cambria"/>
          <w:color w:val="000000"/>
          <w:sz w:val="22"/>
          <w:szCs w:val="22"/>
        </w:rPr>
        <w:t>Formularz</w:t>
      </w:r>
      <w:r w:rsidR="00CC4FC9" w:rsidRPr="00763F50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EE5924">
        <w:rPr>
          <w:rStyle w:val="Teksttreci"/>
          <w:rFonts w:ascii="Cambria" w:hAnsi="Cambria"/>
          <w:color w:val="000000"/>
          <w:sz w:val="22"/>
          <w:szCs w:val="22"/>
        </w:rPr>
        <w:t>K</w:t>
      </w:r>
      <w:r w:rsidR="009D734D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C71A3B" w:rsidRPr="00763F50">
        <w:rPr>
          <w:rStyle w:val="Teksttreci"/>
          <w:rFonts w:ascii="Cambria" w:hAnsi="Cambria"/>
          <w:color w:val="000000"/>
          <w:sz w:val="22"/>
          <w:szCs w:val="22"/>
        </w:rPr>
        <w:t xml:space="preserve">należy </w:t>
      </w:r>
      <w:r w:rsidR="00CC4FC9" w:rsidRPr="00763F50">
        <w:rPr>
          <w:rStyle w:val="Teksttreci"/>
          <w:rFonts w:ascii="Cambria" w:hAnsi="Cambria"/>
          <w:color w:val="000000"/>
          <w:sz w:val="22"/>
          <w:szCs w:val="22"/>
        </w:rPr>
        <w:t xml:space="preserve">przesyłać w </w:t>
      </w:r>
      <w:r w:rsidR="00C71A3B" w:rsidRPr="00763F50">
        <w:rPr>
          <w:rStyle w:val="Teksttreci"/>
          <w:rFonts w:ascii="Cambria" w:hAnsi="Cambria"/>
          <w:color w:val="000000"/>
          <w:sz w:val="22"/>
          <w:szCs w:val="22"/>
        </w:rPr>
        <w:t xml:space="preserve">pliku </w:t>
      </w:r>
      <w:r w:rsidR="00CC4FC9" w:rsidRPr="00763F50">
        <w:rPr>
          <w:rStyle w:val="Teksttreci"/>
          <w:rFonts w:ascii="Cambria" w:hAnsi="Cambria"/>
          <w:color w:val="000000"/>
          <w:sz w:val="22"/>
          <w:szCs w:val="22"/>
        </w:rPr>
        <w:t>Excel</w:t>
      </w:r>
      <w:r w:rsidR="009D734D">
        <w:rPr>
          <w:rStyle w:val="Teksttreci"/>
          <w:rFonts w:ascii="Cambria" w:hAnsi="Cambria"/>
          <w:color w:val="000000"/>
          <w:sz w:val="22"/>
          <w:szCs w:val="22"/>
        </w:rPr>
        <w:t>,</w:t>
      </w:r>
      <w:r w:rsidR="00CC4FC9" w:rsidRPr="00763F50">
        <w:rPr>
          <w:rStyle w:val="Teksttreci"/>
          <w:rFonts w:ascii="Cambria" w:hAnsi="Cambria"/>
          <w:color w:val="000000"/>
          <w:sz w:val="22"/>
          <w:szCs w:val="22"/>
        </w:rPr>
        <w:t xml:space="preserve"> pocztą elektroniczną na adres e-mail: </w:t>
      </w:r>
      <w:r w:rsidRPr="00763F50">
        <w:rPr>
          <w:rStyle w:val="Teksttreci17"/>
          <w:rFonts w:ascii="Cambria" w:hAnsi="Cambria"/>
          <w:color w:val="000000"/>
          <w:sz w:val="22"/>
          <w:szCs w:val="22"/>
        </w:rPr>
        <w:t>kontrakty@</w:t>
      </w:r>
      <w:r w:rsidR="00CC4FC9" w:rsidRPr="00763F50">
        <w:rPr>
          <w:rStyle w:val="Teksttreci17"/>
          <w:rFonts w:ascii="Cambria" w:hAnsi="Cambria"/>
          <w:color w:val="000000"/>
          <w:sz w:val="22"/>
          <w:szCs w:val="22"/>
        </w:rPr>
        <w:t>ure.</w:t>
      </w:r>
      <w:r w:rsidR="00CC4FC9" w:rsidRPr="00763F50">
        <w:rPr>
          <w:rStyle w:val="Teksttreci17"/>
          <w:rFonts w:ascii="Cambria" w:hAnsi="Cambria"/>
          <w:color w:val="000000"/>
          <w:sz w:val="22"/>
          <w:szCs w:val="22"/>
          <w:lang w:eastAsia="en-US"/>
        </w:rPr>
        <w:t>gov.pl</w:t>
      </w:r>
      <w:r w:rsidR="00CC4FC9" w:rsidRPr="00763F50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 xml:space="preserve"> </w:t>
      </w:r>
      <w:r w:rsidR="009D734D">
        <w:rPr>
          <w:rStyle w:val="Teksttreci"/>
          <w:rFonts w:ascii="Cambria" w:hAnsi="Cambria"/>
          <w:color w:val="000000"/>
          <w:sz w:val="22"/>
          <w:szCs w:val="22"/>
        </w:rPr>
        <w:t>w terminie do</w:t>
      </w:r>
      <w:r w:rsidR="00CC4FC9" w:rsidRPr="00763F50">
        <w:rPr>
          <w:rStyle w:val="Teksttreci"/>
          <w:rFonts w:ascii="Cambria" w:hAnsi="Cambria"/>
          <w:color w:val="000000"/>
          <w:sz w:val="22"/>
          <w:szCs w:val="22"/>
        </w:rPr>
        <w:t xml:space="preserve"> 5 dni</w:t>
      </w:r>
      <w:r w:rsidR="009D734D">
        <w:rPr>
          <w:rStyle w:val="Teksttreci"/>
          <w:rFonts w:ascii="Cambria" w:hAnsi="Cambria"/>
          <w:color w:val="000000"/>
          <w:sz w:val="22"/>
          <w:szCs w:val="22"/>
        </w:rPr>
        <w:t>a</w:t>
      </w:r>
      <w:r w:rsidR="00CC4FC9" w:rsidRPr="00763F50">
        <w:rPr>
          <w:rStyle w:val="Teksttreci"/>
          <w:rFonts w:ascii="Cambria" w:hAnsi="Cambria"/>
          <w:color w:val="000000"/>
          <w:sz w:val="22"/>
          <w:szCs w:val="22"/>
        </w:rPr>
        <w:t xml:space="preserve"> kalendarzow</w:t>
      </w:r>
      <w:r w:rsidR="009D734D">
        <w:rPr>
          <w:rStyle w:val="Teksttreci"/>
          <w:rFonts w:ascii="Cambria" w:hAnsi="Cambria"/>
          <w:color w:val="000000"/>
          <w:sz w:val="22"/>
          <w:szCs w:val="22"/>
        </w:rPr>
        <w:t>ego</w:t>
      </w:r>
      <w:r w:rsidR="00CC4FC9" w:rsidRPr="00763F50">
        <w:rPr>
          <w:rStyle w:val="Teksttreci"/>
          <w:rFonts w:ascii="Cambria" w:hAnsi="Cambria"/>
          <w:color w:val="000000"/>
          <w:sz w:val="22"/>
          <w:szCs w:val="22"/>
        </w:rPr>
        <w:t xml:space="preserve"> po zakończeniu miesiąca </w:t>
      </w:r>
      <w:r w:rsidR="009D734D">
        <w:rPr>
          <w:rStyle w:val="Teksttreci"/>
          <w:rFonts w:ascii="Cambria" w:hAnsi="Cambria"/>
          <w:color w:val="000000"/>
          <w:sz w:val="22"/>
          <w:szCs w:val="22"/>
        </w:rPr>
        <w:t>sprawozdawczego</w:t>
      </w:r>
      <w:r w:rsidR="00CC4FC9" w:rsidRPr="00763F50">
        <w:rPr>
          <w:rStyle w:val="Teksttreci"/>
          <w:rFonts w:ascii="Cambria" w:hAnsi="Cambria"/>
          <w:color w:val="000000"/>
          <w:sz w:val="22"/>
          <w:szCs w:val="22"/>
        </w:rPr>
        <w:t>.</w:t>
      </w:r>
    </w:p>
    <w:p w14:paraId="30CB2019" w14:textId="1CDB727E" w:rsidR="00C44BDF" w:rsidRPr="0095416C" w:rsidRDefault="00CC4FC9" w:rsidP="0095416C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W tytule </w:t>
      </w:r>
      <w:r w:rsidR="00F66B52">
        <w:rPr>
          <w:rStyle w:val="Teksttreci"/>
          <w:rFonts w:ascii="Cambria" w:hAnsi="Cambria"/>
          <w:color w:val="000000"/>
          <w:sz w:val="22"/>
          <w:szCs w:val="22"/>
        </w:rPr>
        <w:t>e-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maila i </w:t>
      </w:r>
      <w:r w:rsidR="00796B24"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nazwie </w:t>
      </w:r>
      <w:r w:rsidR="00106EBC" w:rsidRPr="0095416C">
        <w:rPr>
          <w:rStyle w:val="Teksttreci"/>
          <w:rFonts w:ascii="Cambria" w:hAnsi="Cambria"/>
          <w:color w:val="000000"/>
          <w:sz w:val="22"/>
          <w:szCs w:val="22"/>
        </w:rPr>
        <w:t>załączonego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 pliku </w:t>
      </w:r>
      <w:r w:rsidR="009F7B03">
        <w:rPr>
          <w:rStyle w:val="Teksttreci"/>
          <w:rFonts w:ascii="Cambria" w:hAnsi="Cambria"/>
          <w:color w:val="000000"/>
          <w:sz w:val="22"/>
          <w:szCs w:val="22"/>
        </w:rPr>
        <w:t>z wypełnionym F</w:t>
      </w:r>
      <w:r w:rsidR="009D734D">
        <w:rPr>
          <w:rStyle w:val="Teksttreci"/>
          <w:rFonts w:ascii="Cambria" w:hAnsi="Cambria"/>
          <w:color w:val="000000"/>
          <w:sz w:val="22"/>
          <w:szCs w:val="22"/>
        </w:rPr>
        <w:t xml:space="preserve">ormularzem </w:t>
      </w:r>
      <w:r w:rsidR="00EE5924">
        <w:rPr>
          <w:rStyle w:val="Teksttreci"/>
          <w:rFonts w:ascii="Cambria" w:hAnsi="Cambria"/>
          <w:color w:val="000000"/>
          <w:sz w:val="22"/>
          <w:szCs w:val="22"/>
        </w:rPr>
        <w:t>K</w:t>
      </w:r>
      <w:r w:rsidR="009D734D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C71A3B"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należy 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wpisać skróconą nazwę </w:t>
      </w:r>
      <w:r w:rsidR="009F7B03">
        <w:rPr>
          <w:rStyle w:val="Teksttreci"/>
          <w:rFonts w:ascii="Cambria" w:hAnsi="Cambria"/>
          <w:color w:val="000000"/>
          <w:sz w:val="22"/>
          <w:szCs w:val="22"/>
        </w:rPr>
        <w:t>S</w:t>
      </w:r>
      <w:r w:rsidR="00796B24"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półki </w:t>
      </w:r>
      <w:r w:rsidR="00651C95">
        <w:rPr>
          <w:rStyle w:val="Teksttreci"/>
          <w:rFonts w:ascii="Cambria" w:hAnsi="Cambria"/>
          <w:color w:val="000000"/>
          <w:sz w:val="22"/>
          <w:szCs w:val="22"/>
        </w:rPr>
        <w:t xml:space="preserve">wytwarzania </w:t>
      </w:r>
      <w:r w:rsidR="001B24D9">
        <w:rPr>
          <w:rStyle w:val="Teksttreci"/>
          <w:rFonts w:ascii="Cambria" w:hAnsi="Cambria"/>
          <w:color w:val="000000"/>
          <w:sz w:val="22"/>
          <w:szCs w:val="22"/>
        </w:rPr>
        <w:t>i/</w:t>
      </w:r>
      <w:r w:rsidR="00651C95">
        <w:rPr>
          <w:rStyle w:val="Teksttreci"/>
          <w:rFonts w:ascii="Cambria" w:hAnsi="Cambria"/>
          <w:color w:val="000000"/>
          <w:sz w:val="22"/>
          <w:szCs w:val="22"/>
        </w:rPr>
        <w:t xml:space="preserve">lub </w:t>
      </w:r>
      <w:r w:rsidR="009F7B03">
        <w:rPr>
          <w:rStyle w:val="Teksttreci"/>
          <w:rFonts w:ascii="Cambria" w:hAnsi="Cambria"/>
          <w:color w:val="000000"/>
          <w:sz w:val="22"/>
          <w:szCs w:val="22"/>
        </w:rPr>
        <w:t xml:space="preserve">obrotu </w:t>
      </w:r>
      <w:r w:rsidR="00D36D85"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oraz miesiąc i rok, który 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>obejm</w:t>
      </w:r>
      <w:r w:rsidR="00957ECB"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uje </w:t>
      </w:r>
      <w:r w:rsidR="00796B24" w:rsidRPr="0095416C">
        <w:rPr>
          <w:rStyle w:val="Teksttreci"/>
          <w:rFonts w:ascii="Cambria" w:hAnsi="Cambria"/>
          <w:color w:val="000000"/>
          <w:sz w:val="22"/>
          <w:szCs w:val="22"/>
        </w:rPr>
        <w:t>formularz</w:t>
      </w:r>
      <w:r w:rsidR="00F66B52">
        <w:rPr>
          <w:rStyle w:val="Teksttreci"/>
          <w:rFonts w:ascii="Cambria" w:hAnsi="Cambria"/>
          <w:color w:val="000000"/>
          <w:sz w:val="22"/>
          <w:szCs w:val="22"/>
        </w:rPr>
        <w:t xml:space="preserve"> (np.: </w:t>
      </w:r>
      <w:r w:rsidR="00237522">
        <w:rPr>
          <w:rStyle w:val="Teksttreci"/>
          <w:rFonts w:ascii="Cambria" w:hAnsi="Cambria"/>
          <w:color w:val="000000"/>
          <w:sz w:val="22"/>
          <w:szCs w:val="22"/>
        </w:rPr>
        <w:t>skrócona nazwa</w:t>
      </w:r>
      <w:r w:rsidR="009D734D">
        <w:rPr>
          <w:rStyle w:val="Teksttreci"/>
          <w:rFonts w:ascii="Cambria" w:hAnsi="Cambria"/>
          <w:color w:val="000000"/>
          <w:sz w:val="22"/>
          <w:szCs w:val="22"/>
        </w:rPr>
        <w:t xml:space="preserve"> spółki</w:t>
      </w:r>
      <w:r w:rsidR="00F66B52">
        <w:rPr>
          <w:rStyle w:val="Teksttreci"/>
          <w:rFonts w:ascii="Cambria" w:hAnsi="Cambria"/>
          <w:color w:val="000000"/>
          <w:sz w:val="22"/>
          <w:szCs w:val="22"/>
        </w:rPr>
        <w:t>_01_20</w:t>
      </w:r>
      <w:r w:rsidR="00FA63D9">
        <w:rPr>
          <w:rStyle w:val="Teksttreci"/>
          <w:rFonts w:ascii="Cambria" w:hAnsi="Cambria"/>
          <w:color w:val="000000"/>
          <w:sz w:val="22"/>
          <w:szCs w:val="22"/>
        </w:rPr>
        <w:t>23</w:t>
      </w:r>
      <w:r w:rsidR="00F66B52">
        <w:rPr>
          <w:rStyle w:val="Teksttreci"/>
          <w:rFonts w:ascii="Cambria" w:hAnsi="Cambria"/>
          <w:color w:val="000000"/>
          <w:sz w:val="22"/>
          <w:szCs w:val="22"/>
        </w:rPr>
        <w:t>)</w:t>
      </w:r>
      <w:r w:rsidR="00796B24" w:rsidRPr="0095416C">
        <w:rPr>
          <w:rStyle w:val="Teksttreci"/>
          <w:rFonts w:ascii="Cambria" w:hAnsi="Cambria"/>
          <w:color w:val="000000"/>
          <w:sz w:val="22"/>
          <w:szCs w:val="22"/>
        </w:rPr>
        <w:t>.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</w:p>
    <w:p w14:paraId="531DC4AF" w14:textId="77777777" w:rsidR="00875574" w:rsidRDefault="00CC4FC9" w:rsidP="00875574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Do wiadomości elektronicznej </w:t>
      </w:r>
      <w:r w:rsidR="00F66B52">
        <w:rPr>
          <w:rStyle w:val="Teksttreci"/>
          <w:rFonts w:ascii="Cambria" w:hAnsi="Cambria"/>
          <w:color w:val="000000"/>
          <w:sz w:val="22"/>
          <w:szCs w:val="22"/>
        </w:rPr>
        <w:t xml:space="preserve">e-mail </w:t>
      </w:r>
      <w:r w:rsidR="00796B24"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nie należy 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załączać plików w innych formatach niż </w:t>
      </w:r>
      <w:r w:rsidR="00796B24" w:rsidRPr="0095416C">
        <w:rPr>
          <w:rStyle w:val="Teksttreci"/>
          <w:rFonts w:ascii="Cambria" w:hAnsi="Cambria"/>
          <w:color w:val="000000"/>
          <w:sz w:val="22"/>
          <w:szCs w:val="22"/>
        </w:rPr>
        <w:t>pliki Excel (</w:t>
      </w:r>
      <w:r w:rsidR="009F7B03">
        <w:rPr>
          <w:rStyle w:val="Teksttreci"/>
          <w:rFonts w:ascii="Cambria" w:hAnsi="Cambria"/>
          <w:color w:val="000000"/>
          <w:sz w:val="22"/>
          <w:szCs w:val="22"/>
        </w:rPr>
        <w:t xml:space="preserve">tj. </w:t>
      </w:r>
      <w:r w:rsidR="00796B24" w:rsidRPr="0095416C">
        <w:rPr>
          <w:rStyle w:val="Teksttreci"/>
          <w:rFonts w:ascii="Cambria" w:hAnsi="Cambria"/>
          <w:color w:val="000000"/>
          <w:sz w:val="22"/>
          <w:szCs w:val="22"/>
        </w:rPr>
        <w:t>z</w:t>
      </w:r>
      <w:r w:rsidR="00577259" w:rsidRPr="0095416C">
        <w:rPr>
          <w:rStyle w:val="Teksttreci"/>
          <w:rFonts w:ascii="Cambria" w:hAnsi="Cambria"/>
          <w:color w:val="000000"/>
          <w:sz w:val="22"/>
          <w:szCs w:val="22"/>
        </w:rPr>
        <w:t> 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>rozszerzeniem</w:t>
      </w:r>
      <w:r w:rsidR="00796B24" w:rsidRPr="0095416C">
        <w:rPr>
          <w:rStyle w:val="Teksttreci"/>
          <w:rFonts w:ascii="Cambria" w:hAnsi="Cambria"/>
          <w:color w:val="000000"/>
          <w:sz w:val="22"/>
          <w:szCs w:val="22"/>
        </w:rPr>
        <w:t>, np.</w:t>
      </w:r>
      <w:r w:rsidR="0095416C">
        <w:rPr>
          <w:rStyle w:val="Teksttreci"/>
          <w:rFonts w:ascii="Cambria" w:hAnsi="Cambria"/>
          <w:color w:val="000000"/>
          <w:sz w:val="22"/>
          <w:szCs w:val="22"/>
        </w:rPr>
        <w:t>:</w:t>
      </w:r>
      <w:r w:rsidR="00796B24"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>.pdf</w:t>
      </w:r>
      <w:r w:rsidR="00796B24" w:rsidRPr="0095416C">
        <w:rPr>
          <w:rStyle w:val="Teksttreci"/>
          <w:rFonts w:ascii="Cambria" w:hAnsi="Cambria"/>
          <w:color w:val="000000"/>
          <w:sz w:val="22"/>
          <w:szCs w:val="22"/>
        </w:rPr>
        <w:t>,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 .jpg</w:t>
      </w:r>
      <w:r w:rsidR="00796B24" w:rsidRPr="0095416C">
        <w:rPr>
          <w:rStyle w:val="Teksttreci"/>
          <w:rFonts w:ascii="Cambria" w:hAnsi="Cambria"/>
          <w:color w:val="000000"/>
          <w:sz w:val="22"/>
          <w:szCs w:val="22"/>
        </w:rPr>
        <w:t>,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796B24" w:rsidRPr="0095416C">
        <w:rPr>
          <w:rStyle w:val="Teksttreci"/>
          <w:rFonts w:ascii="Cambria" w:hAnsi="Cambria"/>
          <w:color w:val="000000"/>
          <w:sz w:val="22"/>
          <w:szCs w:val="22"/>
        </w:rPr>
        <w:t>.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>doc</w:t>
      </w:r>
      <w:r w:rsidR="00796B24" w:rsidRPr="0095416C">
        <w:rPr>
          <w:rStyle w:val="Teksttreci"/>
          <w:rFonts w:ascii="Cambria" w:hAnsi="Cambria"/>
          <w:color w:val="000000"/>
          <w:sz w:val="22"/>
          <w:szCs w:val="22"/>
        </w:rPr>
        <w:t>)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. </w:t>
      </w:r>
      <w:r w:rsidR="00796B24" w:rsidRPr="0095416C">
        <w:rPr>
          <w:rStyle w:val="Teksttreci"/>
          <w:rFonts w:ascii="Cambria" w:hAnsi="Cambria"/>
          <w:color w:val="000000"/>
          <w:sz w:val="22"/>
          <w:szCs w:val="22"/>
        </w:rPr>
        <w:t>Nie należy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 przesyłać pocztą elektroniczną skanu </w:t>
      </w:r>
      <w:r w:rsidR="009F7B03">
        <w:rPr>
          <w:rStyle w:val="Teksttreci"/>
          <w:rFonts w:ascii="Cambria" w:hAnsi="Cambria"/>
          <w:color w:val="000000"/>
          <w:sz w:val="22"/>
          <w:szCs w:val="22"/>
        </w:rPr>
        <w:t>wypełnionego F</w:t>
      </w:r>
      <w:r w:rsidR="00F66B52">
        <w:rPr>
          <w:rStyle w:val="Teksttreci"/>
          <w:rFonts w:ascii="Cambria" w:hAnsi="Cambria"/>
          <w:color w:val="000000"/>
          <w:sz w:val="22"/>
          <w:szCs w:val="22"/>
        </w:rPr>
        <w:t>ormularza</w:t>
      </w:r>
      <w:r w:rsidR="009D734D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>przesłane</w:t>
      </w:r>
      <w:r w:rsidR="00F66B52">
        <w:rPr>
          <w:rStyle w:val="Teksttreci"/>
          <w:rFonts w:ascii="Cambria" w:hAnsi="Cambria"/>
          <w:color w:val="000000"/>
          <w:sz w:val="22"/>
          <w:szCs w:val="22"/>
        </w:rPr>
        <w:t>go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 pocztą.</w:t>
      </w:r>
    </w:p>
    <w:p w14:paraId="0893B912" w14:textId="5AE08F10" w:rsidR="00C44BDF" w:rsidRPr="00875574" w:rsidRDefault="0095416C" w:rsidP="00875574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875574">
        <w:rPr>
          <w:rFonts w:ascii="Cambria" w:hAnsi="Cambria"/>
          <w:color w:val="000000"/>
          <w:sz w:val="22"/>
          <w:szCs w:val="22"/>
        </w:rPr>
        <w:t xml:space="preserve">Oprócz formy elektronicznej należy również wysłać </w:t>
      </w:r>
      <w:r w:rsidR="009F7B03" w:rsidRPr="00875574">
        <w:rPr>
          <w:rFonts w:ascii="Cambria" w:hAnsi="Cambria"/>
          <w:color w:val="000000"/>
          <w:sz w:val="22"/>
          <w:szCs w:val="22"/>
        </w:rPr>
        <w:t>F</w:t>
      </w:r>
      <w:r w:rsidRPr="00875574">
        <w:rPr>
          <w:rFonts w:ascii="Cambria" w:hAnsi="Cambria"/>
          <w:color w:val="000000"/>
          <w:sz w:val="22"/>
          <w:szCs w:val="22"/>
        </w:rPr>
        <w:t>ormularz</w:t>
      </w:r>
      <w:r w:rsidR="00EE5924" w:rsidRPr="00875574">
        <w:rPr>
          <w:rFonts w:ascii="Cambria" w:hAnsi="Cambria"/>
          <w:color w:val="000000"/>
          <w:sz w:val="22"/>
          <w:szCs w:val="22"/>
        </w:rPr>
        <w:t xml:space="preserve"> K</w:t>
      </w:r>
      <w:r w:rsidR="009D734D" w:rsidRPr="00875574">
        <w:rPr>
          <w:rFonts w:ascii="Cambria" w:hAnsi="Cambria"/>
          <w:color w:val="000000"/>
          <w:sz w:val="22"/>
          <w:szCs w:val="22"/>
        </w:rPr>
        <w:t xml:space="preserve"> </w:t>
      </w:r>
      <w:r w:rsidR="00875574" w:rsidRPr="00875574">
        <w:rPr>
          <w:rFonts w:ascii="Cambria" w:hAnsi="Cambria"/>
          <w:color w:val="000000"/>
          <w:sz w:val="22"/>
          <w:szCs w:val="22"/>
        </w:rPr>
        <w:t>formie elektronicznie podpisanego dokumentu w formacie PDF</w:t>
      </w:r>
      <w:r w:rsidR="00875574">
        <w:rPr>
          <w:rFonts w:ascii="Cambria" w:hAnsi="Cambria"/>
          <w:color w:val="000000"/>
          <w:sz w:val="22"/>
          <w:szCs w:val="22"/>
        </w:rPr>
        <w:t xml:space="preserve"> na adres skrzynki e-mail lub </w:t>
      </w:r>
      <w:r w:rsidR="00875574" w:rsidRPr="00875574">
        <w:rPr>
          <w:rStyle w:val="Teksttreci"/>
          <w:rFonts w:ascii="Cambria" w:hAnsi="Cambria"/>
          <w:color w:val="000000"/>
          <w:sz w:val="22"/>
          <w:szCs w:val="22"/>
        </w:rPr>
        <w:t>przy użyciu właściwego podpisu elektronicznego w ramach elektronicznej skrzynki podawczej Urzędu Regulacji Energetyki na pl</w:t>
      </w:r>
      <w:r w:rsidR="001F581D">
        <w:rPr>
          <w:rStyle w:val="Teksttreci"/>
          <w:rFonts w:ascii="Cambria" w:hAnsi="Cambria"/>
          <w:color w:val="000000"/>
          <w:sz w:val="22"/>
          <w:szCs w:val="22"/>
        </w:rPr>
        <w:t xml:space="preserve">atformie </w:t>
      </w:r>
      <w:proofErr w:type="spellStart"/>
      <w:r w:rsidR="001F581D">
        <w:rPr>
          <w:rStyle w:val="Teksttreci"/>
          <w:rFonts w:ascii="Cambria" w:hAnsi="Cambria"/>
          <w:color w:val="000000"/>
          <w:sz w:val="22"/>
          <w:szCs w:val="22"/>
        </w:rPr>
        <w:t>ePUAP</w:t>
      </w:r>
      <w:proofErr w:type="spellEnd"/>
      <w:r w:rsidR="001F581D">
        <w:rPr>
          <w:rStyle w:val="Teksttreci"/>
          <w:rFonts w:ascii="Cambria" w:hAnsi="Cambria"/>
          <w:color w:val="000000"/>
          <w:sz w:val="22"/>
          <w:szCs w:val="22"/>
        </w:rPr>
        <w:t>: /URE/</w:t>
      </w:r>
      <w:proofErr w:type="spellStart"/>
      <w:r w:rsidR="001F581D">
        <w:rPr>
          <w:rStyle w:val="Teksttreci"/>
          <w:rFonts w:ascii="Cambria" w:hAnsi="Cambria"/>
          <w:color w:val="000000"/>
          <w:sz w:val="22"/>
          <w:szCs w:val="22"/>
        </w:rPr>
        <w:t>SkrytkaESP</w:t>
      </w:r>
      <w:proofErr w:type="spellEnd"/>
      <w:r w:rsidR="00875574" w:rsidRPr="00875574">
        <w:rPr>
          <w:rFonts w:ascii="Cambria" w:hAnsi="Cambria"/>
          <w:color w:val="000000"/>
          <w:sz w:val="22"/>
          <w:szCs w:val="22"/>
        </w:rPr>
        <w:t xml:space="preserve"> Jeżeli nie ma możliwości przesłania elektronicznie podpisanego dokumentu w formacie PDF należy dostarczyć dokument w wersji papierowej na adres: Urząd Regulacji Energetyki, Departament Monitorowania Rynku, Al. Jer</w:t>
      </w:r>
      <w:r w:rsidR="001F581D">
        <w:rPr>
          <w:rFonts w:ascii="Cambria" w:hAnsi="Cambria"/>
          <w:color w:val="000000"/>
          <w:sz w:val="22"/>
          <w:szCs w:val="22"/>
        </w:rPr>
        <w:t>ozolimskie 181, 02-222 Warszawa.</w:t>
      </w:r>
    </w:p>
    <w:p w14:paraId="033ACD5A" w14:textId="1F57E1A2" w:rsidR="0095416C" w:rsidRPr="00EB5DD2" w:rsidRDefault="0095416C" w:rsidP="006A6F7F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5"/>
        <w:jc w:val="both"/>
        <w:rPr>
          <w:rStyle w:val="Teksttreci"/>
          <w:rFonts w:ascii="Cambria" w:hAnsi="Cambria"/>
          <w:sz w:val="22"/>
          <w:szCs w:val="22"/>
        </w:rPr>
      </w:pPr>
      <w:r w:rsidRPr="0065261F">
        <w:rPr>
          <w:rStyle w:val="Teksttreci"/>
          <w:rFonts w:ascii="Cambria" w:hAnsi="Cambria"/>
          <w:color w:val="000000"/>
          <w:sz w:val="22"/>
          <w:szCs w:val="22"/>
        </w:rPr>
        <w:t xml:space="preserve">W przypadku wykrycia </w:t>
      </w:r>
      <w:r w:rsidR="008967BA">
        <w:rPr>
          <w:rStyle w:val="Teksttreci"/>
          <w:rFonts w:ascii="Cambria" w:hAnsi="Cambria"/>
          <w:color w:val="000000"/>
          <w:sz w:val="22"/>
          <w:szCs w:val="22"/>
        </w:rPr>
        <w:t>pr</w:t>
      </w:r>
      <w:r w:rsidR="009F7B03">
        <w:rPr>
          <w:rStyle w:val="Teksttreci"/>
          <w:rFonts w:ascii="Cambria" w:hAnsi="Cambria"/>
          <w:color w:val="000000"/>
          <w:sz w:val="22"/>
          <w:szCs w:val="22"/>
        </w:rPr>
        <w:t>zez S</w:t>
      </w:r>
      <w:r w:rsidR="008967BA">
        <w:rPr>
          <w:rStyle w:val="Teksttreci"/>
          <w:rFonts w:ascii="Cambria" w:hAnsi="Cambria"/>
          <w:color w:val="000000"/>
          <w:sz w:val="22"/>
          <w:szCs w:val="22"/>
        </w:rPr>
        <w:t xml:space="preserve">półkę </w:t>
      </w:r>
      <w:r w:rsidR="00651C95">
        <w:rPr>
          <w:rStyle w:val="Teksttreci"/>
          <w:rFonts w:ascii="Cambria" w:hAnsi="Cambria"/>
          <w:color w:val="000000"/>
          <w:sz w:val="22"/>
          <w:szCs w:val="22"/>
        </w:rPr>
        <w:t xml:space="preserve">wytwarzania </w:t>
      </w:r>
      <w:r w:rsidR="001B24D9">
        <w:rPr>
          <w:rStyle w:val="Teksttreci"/>
          <w:rFonts w:ascii="Cambria" w:hAnsi="Cambria"/>
          <w:color w:val="000000"/>
          <w:sz w:val="22"/>
          <w:szCs w:val="22"/>
        </w:rPr>
        <w:t>i/</w:t>
      </w:r>
      <w:r w:rsidR="00651C95">
        <w:rPr>
          <w:rStyle w:val="Teksttreci"/>
          <w:rFonts w:ascii="Cambria" w:hAnsi="Cambria"/>
          <w:color w:val="000000"/>
          <w:sz w:val="22"/>
          <w:szCs w:val="22"/>
        </w:rPr>
        <w:t xml:space="preserve">lub </w:t>
      </w:r>
      <w:r w:rsidR="009F7B03">
        <w:rPr>
          <w:rStyle w:val="Teksttreci"/>
          <w:rFonts w:ascii="Cambria" w:hAnsi="Cambria"/>
          <w:color w:val="000000"/>
          <w:sz w:val="22"/>
          <w:szCs w:val="22"/>
        </w:rPr>
        <w:t xml:space="preserve">obrotu </w:t>
      </w:r>
      <w:r w:rsidRPr="0065261F">
        <w:rPr>
          <w:rStyle w:val="Teksttreci"/>
          <w:rFonts w:ascii="Cambria" w:hAnsi="Cambria"/>
          <w:color w:val="000000"/>
          <w:sz w:val="22"/>
          <w:szCs w:val="22"/>
        </w:rPr>
        <w:t>błędów w przesłanych do URE danych, formularz należy skorygować i niezwłocznie przesłać do URE, oznaczając dane, które uległy zmianie</w:t>
      </w:r>
      <w:r>
        <w:rPr>
          <w:rStyle w:val="Teksttreci"/>
          <w:rFonts w:ascii="Cambria" w:hAnsi="Cambria"/>
          <w:color w:val="000000"/>
          <w:sz w:val="22"/>
          <w:szCs w:val="22"/>
        </w:rPr>
        <w:t>.</w:t>
      </w:r>
    </w:p>
    <w:p w14:paraId="262FA44F" w14:textId="6A740920" w:rsidR="00C44BDF" w:rsidRPr="0095416C" w:rsidRDefault="00CC4FC9" w:rsidP="006A6F7F">
      <w:pPr>
        <w:pStyle w:val="Teksttreci30"/>
        <w:numPr>
          <w:ilvl w:val="0"/>
          <w:numId w:val="3"/>
        </w:numPr>
        <w:shd w:val="clear" w:color="auto" w:fill="auto"/>
        <w:spacing w:before="0" w:after="120" w:line="360" w:lineRule="auto"/>
        <w:ind w:left="425" w:hanging="425"/>
        <w:rPr>
          <w:rFonts w:ascii="Cambria" w:hAnsi="Cambria"/>
          <w:b/>
          <w:sz w:val="22"/>
          <w:szCs w:val="22"/>
        </w:rPr>
      </w:pPr>
      <w:r w:rsidRPr="0095416C">
        <w:rPr>
          <w:rStyle w:val="Teksttreci3"/>
          <w:rFonts w:ascii="Cambria" w:hAnsi="Cambria"/>
          <w:b/>
          <w:iCs/>
          <w:color w:val="000000"/>
          <w:sz w:val="22"/>
          <w:szCs w:val="22"/>
        </w:rPr>
        <w:t>Sposób prezentacji danych</w:t>
      </w:r>
      <w:r w:rsidR="009F7B03">
        <w:rPr>
          <w:rStyle w:val="Teksttreci3"/>
          <w:rFonts w:ascii="Cambria" w:hAnsi="Cambria"/>
          <w:b/>
          <w:iCs/>
          <w:color w:val="000000"/>
          <w:sz w:val="22"/>
          <w:szCs w:val="22"/>
        </w:rPr>
        <w:t xml:space="preserve"> w F</w:t>
      </w:r>
      <w:r w:rsidR="00B247A3" w:rsidRPr="0095416C">
        <w:rPr>
          <w:rStyle w:val="Teksttreci3"/>
          <w:rFonts w:ascii="Cambria" w:hAnsi="Cambria"/>
          <w:b/>
          <w:iCs/>
          <w:color w:val="000000"/>
          <w:sz w:val="22"/>
          <w:szCs w:val="22"/>
        </w:rPr>
        <w:t>ormularzu</w:t>
      </w:r>
      <w:r w:rsidR="00A006B9">
        <w:rPr>
          <w:rStyle w:val="Teksttreci3"/>
          <w:rFonts w:ascii="Cambria" w:hAnsi="Cambria"/>
          <w:b/>
          <w:iCs/>
          <w:color w:val="000000"/>
          <w:sz w:val="22"/>
          <w:szCs w:val="22"/>
        </w:rPr>
        <w:t xml:space="preserve"> K</w:t>
      </w:r>
    </w:p>
    <w:p w14:paraId="0CBF2A18" w14:textId="617AD0B8" w:rsidR="00C44BDF" w:rsidRPr="0095416C" w:rsidRDefault="00CC4FC9" w:rsidP="0095416C">
      <w:pPr>
        <w:pStyle w:val="Teksttreci1"/>
        <w:numPr>
          <w:ilvl w:val="0"/>
          <w:numId w:val="5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763F50">
        <w:rPr>
          <w:rStyle w:val="Teksttreci"/>
          <w:rFonts w:ascii="Cambria" w:hAnsi="Cambria"/>
          <w:color w:val="000000"/>
          <w:sz w:val="22"/>
          <w:szCs w:val="22"/>
        </w:rPr>
        <w:t>Dane doty</w:t>
      </w:r>
      <w:r w:rsidR="009F7B03">
        <w:rPr>
          <w:rStyle w:val="Teksttreci"/>
          <w:rFonts w:ascii="Cambria" w:hAnsi="Cambria"/>
          <w:color w:val="000000"/>
          <w:sz w:val="22"/>
          <w:szCs w:val="22"/>
        </w:rPr>
        <w:t>czące cen i wartości zawarte w F</w:t>
      </w:r>
      <w:r w:rsidRPr="00763F50">
        <w:rPr>
          <w:rStyle w:val="Teksttreci"/>
          <w:rFonts w:ascii="Cambria" w:hAnsi="Cambria"/>
          <w:color w:val="000000"/>
          <w:sz w:val="22"/>
          <w:szCs w:val="22"/>
        </w:rPr>
        <w:t>ormularz</w:t>
      </w:r>
      <w:r w:rsidR="00011D52">
        <w:rPr>
          <w:rStyle w:val="Teksttreci"/>
          <w:rFonts w:ascii="Cambria" w:hAnsi="Cambria"/>
          <w:color w:val="000000"/>
          <w:sz w:val="22"/>
          <w:szCs w:val="22"/>
        </w:rPr>
        <w:t>u</w:t>
      </w:r>
      <w:r w:rsidR="00A006B9">
        <w:rPr>
          <w:rStyle w:val="Teksttreci"/>
          <w:rFonts w:ascii="Cambria" w:hAnsi="Cambria"/>
          <w:color w:val="000000"/>
          <w:sz w:val="22"/>
          <w:szCs w:val="22"/>
        </w:rPr>
        <w:t xml:space="preserve"> K</w:t>
      </w:r>
      <w:r w:rsidR="009F7B03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Pr="00763F50">
        <w:rPr>
          <w:rStyle w:val="Teksttreci"/>
          <w:rFonts w:ascii="Cambria" w:hAnsi="Cambria"/>
          <w:color w:val="000000"/>
          <w:sz w:val="22"/>
          <w:szCs w:val="22"/>
        </w:rPr>
        <w:t>powinny być wykazane w wartościach netto (bez podatku VAT).</w:t>
      </w:r>
    </w:p>
    <w:p w14:paraId="1CBE8176" w14:textId="44DFD21E" w:rsidR="00C44BDF" w:rsidRPr="0095416C" w:rsidRDefault="00237522" w:rsidP="0095416C">
      <w:pPr>
        <w:pStyle w:val="Teksttreci1"/>
        <w:numPr>
          <w:ilvl w:val="0"/>
          <w:numId w:val="5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>
        <w:rPr>
          <w:rStyle w:val="Teksttreci"/>
          <w:rFonts w:ascii="Cambria" w:hAnsi="Cambria"/>
          <w:color w:val="000000"/>
          <w:sz w:val="22"/>
          <w:szCs w:val="22"/>
        </w:rPr>
        <w:t xml:space="preserve">Wartości </w:t>
      </w:r>
      <w:r w:rsidR="009F7B03">
        <w:rPr>
          <w:rStyle w:val="Teksttreci"/>
          <w:rFonts w:ascii="Cambria" w:hAnsi="Cambria"/>
          <w:color w:val="000000"/>
          <w:sz w:val="22"/>
          <w:szCs w:val="22"/>
        </w:rPr>
        <w:t>w F</w:t>
      </w:r>
      <w:r w:rsidR="00CC4FC9" w:rsidRPr="0095416C">
        <w:rPr>
          <w:rStyle w:val="Teksttreci"/>
          <w:rFonts w:ascii="Cambria" w:hAnsi="Cambria"/>
          <w:color w:val="000000"/>
          <w:sz w:val="22"/>
          <w:szCs w:val="22"/>
        </w:rPr>
        <w:t>ormularz</w:t>
      </w:r>
      <w:r w:rsidR="0095416C">
        <w:rPr>
          <w:rStyle w:val="Teksttreci"/>
          <w:rFonts w:ascii="Cambria" w:hAnsi="Cambria"/>
          <w:color w:val="000000"/>
          <w:sz w:val="22"/>
          <w:szCs w:val="22"/>
        </w:rPr>
        <w:t>u</w:t>
      </w:r>
      <w:r w:rsidR="00A006B9">
        <w:rPr>
          <w:rStyle w:val="Teksttreci"/>
          <w:rFonts w:ascii="Cambria" w:hAnsi="Cambria"/>
          <w:color w:val="000000"/>
          <w:sz w:val="22"/>
          <w:szCs w:val="22"/>
        </w:rPr>
        <w:t xml:space="preserve"> K</w:t>
      </w:r>
      <w:r w:rsidR="00CC4FC9"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9F7B03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CC4FC9"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powinny być podane z </w:t>
      </w:r>
      <w:r w:rsidR="007B0FA9" w:rsidRPr="0095416C">
        <w:rPr>
          <w:rStyle w:val="Teksttreci"/>
          <w:rFonts w:ascii="Cambria" w:hAnsi="Cambria"/>
          <w:color w:val="000000"/>
          <w:sz w:val="22"/>
          <w:szCs w:val="22"/>
        </w:rPr>
        <w:t>zaokrągleni</w:t>
      </w:r>
      <w:r w:rsidR="00577259" w:rsidRPr="0095416C">
        <w:rPr>
          <w:rStyle w:val="Teksttreci"/>
          <w:rFonts w:ascii="Cambria" w:hAnsi="Cambria"/>
          <w:color w:val="000000"/>
          <w:sz w:val="22"/>
          <w:szCs w:val="22"/>
        </w:rPr>
        <w:t>em</w:t>
      </w:r>
      <w:r w:rsidR="007B0FA9"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CC4FC9"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do dwóch miejsc po przecinku. Miejsca dziesiętne </w:t>
      </w:r>
      <w:r w:rsidR="00B247A3"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należy </w:t>
      </w:r>
      <w:r w:rsidR="00CC4FC9" w:rsidRPr="0095416C">
        <w:rPr>
          <w:rStyle w:val="Teksttreci"/>
          <w:rFonts w:ascii="Cambria" w:hAnsi="Cambria"/>
          <w:color w:val="000000"/>
          <w:sz w:val="22"/>
          <w:szCs w:val="22"/>
        </w:rPr>
        <w:t>oddzielić przecinkiem</w:t>
      </w:r>
      <w:r w:rsidR="000D07AE" w:rsidRPr="0095416C">
        <w:rPr>
          <w:rStyle w:val="Teksttreci"/>
          <w:rFonts w:ascii="Cambria" w:hAnsi="Cambria"/>
          <w:color w:val="000000"/>
          <w:sz w:val="22"/>
          <w:szCs w:val="22"/>
        </w:rPr>
        <w:t>,</w:t>
      </w:r>
      <w:r w:rsidR="00B247A3"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 a nie kropką</w:t>
      </w:r>
      <w:r w:rsidR="00CC4FC9" w:rsidRPr="0095416C">
        <w:rPr>
          <w:rStyle w:val="Teksttreci"/>
          <w:rFonts w:ascii="Cambria" w:hAnsi="Cambria"/>
          <w:color w:val="000000"/>
          <w:sz w:val="22"/>
          <w:szCs w:val="22"/>
        </w:rPr>
        <w:t>.</w:t>
      </w:r>
    </w:p>
    <w:p w14:paraId="6CF8CAB7" w14:textId="06ACA5FA" w:rsidR="00B247A3" w:rsidRPr="001F581D" w:rsidRDefault="00CC4FC9" w:rsidP="006A6F7F">
      <w:pPr>
        <w:pStyle w:val="Teksttreci1"/>
        <w:numPr>
          <w:ilvl w:val="0"/>
          <w:numId w:val="5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Daty </w:t>
      </w:r>
      <w:r w:rsidR="009B1CDC"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należy 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>wpisywać w formacie rrrr-mm-dd, tj. rok-miesiąc-dzień (oddzielone myślnikiem</w:t>
      </w:r>
      <w:r w:rsidR="000D07AE" w:rsidRPr="0095416C">
        <w:rPr>
          <w:rStyle w:val="Teksttreci"/>
          <w:rFonts w:ascii="Cambria" w:hAnsi="Cambria"/>
          <w:color w:val="000000"/>
          <w:sz w:val="22"/>
          <w:szCs w:val="22"/>
        </w:rPr>
        <w:t>,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 a nie kropką</w:t>
      </w:r>
      <w:r w:rsidR="00011D52">
        <w:rPr>
          <w:rStyle w:val="Teksttreci"/>
          <w:rFonts w:ascii="Cambria" w:hAnsi="Cambria"/>
          <w:color w:val="000000"/>
          <w:sz w:val="22"/>
          <w:szCs w:val="22"/>
        </w:rPr>
        <w:t>, bez spacji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>).</w:t>
      </w:r>
    </w:p>
    <w:p w14:paraId="73DD515F" w14:textId="77777777" w:rsidR="001F581D" w:rsidRPr="0094775B" w:rsidRDefault="001F581D" w:rsidP="001F581D">
      <w:pPr>
        <w:pStyle w:val="Teksttreci1"/>
        <w:shd w:val="clear" w:color="auto" w:fill="auto"/>
        <w:spacing w:before="0" w:after="120" w:line="360" w:lineRule="auto"/>
        <w:ind w:left="426" w:firstLine="0"/>
        <w:jc w:val="both"/>
        <w:rPr>
          <w:rStyle w:val="Teksttreci"/>
          <w:rFonts w:ascii="Cambria" w:hAnsi="Cambria"/>
          <w:sz w:val="22"/>
          <w:szCs w:val="22"/>
        </w:rPr>
      </w:pPr>
    </w:p>
    <w:p w14:paraId="1F85D01C" w14:textId="598C92A0" w:rsidR="00C44BDF" w:rsidRPr="00D6299E" w:rsidRDefault="00CC4FC9" w:rsidP="0095416C">
      <w:pPr>
        <w:pStyle w:val="Teksttreci1"/>
        <w:numPr>
          <w:ilvl w:val="0"/>
          <w:numId w:val="3"/>
        </w:numPr>
        <w:shd w:val="clear" w:color="auto" w:fill="auto"/>
        <w:spacing w:before="0" w:after="120" w:line="360" w:lineRule="auto"/>
        <w:ind w:left="426" w:hanging="425"/>
        <w:jc w:val="both"/>
        <w:rPr>
          <w:rStyle w:val="Teksttreci3"/>
          <w:b/>
          <w:color w:val="000000"/>
          <w:sz w:val="22"/>
          <w:szCs w:val="22"/>
        </w:rPr>
      </w:pPr>
      <w:r w:rsidRPr="00D6299E">
        <w:rPr>
          <w:rStyle w:val="Teksttreci3"/>
          <w:rFonts w:ascii="Cambria" w:hAnsi="Cambria"/>
          <w:b/>
          <w:i w:val="0"/>
          <w:color w:val="000000"/>
          <w:sz w:val="22"/>
          <w:szCs w:val="22"/>
        </w:rPr>
        <w:lastRenderedPageBreak/>
        <w:t xml:space="preserve">Sposób wypełniania poszczególnych pozycji </w:t>
      </w:r>
      <w:r w:rsidR="009F7B03" w:rsidRPr="00D6299E">
        <w:rPr>
          <w:rStyle w:val="Teksttreci3"/>
          <w:rFonts w:ascii="Cambria" w:hAnsi="Cambria"/>
          <w:b/>
          <w:i w:val="0"/>
          <w:color w:val="000000"/>
          <w:sz w:val="22"/>
          <w:szCs w:val="22"/>
        </w:rPr>
        <w:t>F</w:t>
      </w:r>
      <w:r w:rsidRPr="00D6299E">
        <w:rPr>
          <w:rStyle w:val="Teksttreci3"/>
          <w:rFonts w:ascii="Cambria" w:hAnsi="Cambria"/>
          <w:b/>
          <w:i w:val="0"/>
          <w:color w:val="000000"/>
          <w:sz w:val="22"/>
          <w:szCs w:val="22"/>
        </w:rPr>
        <w:t xml:space="preserve">ormularza </w:t>
      </w:r>
      <w:r w:rsidR="00A006B9" w:rsidRPr="00D6299E">
        <w:rPr>
          <w:rStyle w:val="Teksttreci3"/>
          <w:rFonts w:ascii="Cambria" w:hAnsi="Cambria"/>
          <w:b/>
          <w:i w:val="0"/>
          <w:color w:val="000000"/>
          <w:sz w:val="22"/>
          <w:szCs w:val="22"/>
        </w:rPr>
        <w:t>K</w:t>
      </w:r>
    </w:p>
    <w:p w14:paraId="3CF23EBF" w14:textId="2F246526" w:rsidR="00467D3B" w:rsidRPr="00D6299E" w:rsidRDefault="00467D3B" w:rsidP="0095416C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b/>
          <w:sz w:val="22"/>
          <w:szCs w:val="22"/>
        </w:rPr>
      </w:pPr>
      <w:r w:rsidRPr="00D6299E">
        <w:rPr>
          <w:rStyle w:val="Teksttreci"/>
          <w:rFonts w:ascii="Cambria" w:hAnsi="Cambria"/>
          <w:b/>
          <w:sz w:val="22"/>
          <w:szCs w:val="22"/>
        </w:rPr>
        <w:t xml:space="preserve">W Formularzu K </w:t>
      </w:r>
      <w:r w:rsidRPr="00D6299E">
        <w:rPr>
          <w:rStyle w:val="Teksttreci"/>
          <w:rFonts w:ascii="Cambria" w:hAnsi="Cambria"/>
          <w:b/>
          <w:sz w:val="22"/>
          <w:szCs w:val="22"/>
          <w:u w:val="single"/>
        </w:rPr>
        <w:t>za miesiąc styczeń 2023 r.</w:t>
      </w:r>
      <w:r w:rsidRPr="00D6299E">
        <w:rPr>
          <w:rStyle w:val="Teksttreci"/>
          <w:rFonts w:ascii="Cambria" w:hAnsi="Cambria"/>
          <w:b/>
          <w:sz w:val="22"/>
          <w:szCs w:val="22"/>
        </w:rPr>
        <w:t xml:space="preserve"> należy wpisać </w:t>
      </w:r>
      <w:r w:rsidR="00815445" w:rsidRPr="00D6299E">
        <w:rPr>
          <w:rStyle w:val="Teksttreci"/>
          <w:rFonts w:ascii="Cambria" w:hAnsi="Cambria"/>
          <w:b/>
          <w:sz w:val="22"/>
          <w:szCs w:val="22"/>
        </w:rPr>
        <w:t>wszystkie kontrakty/</w:t>
      </w:r>
      <w:r w:rsidRPr="00D6299E">
        <w:rPr>
          <w:rStyle w:val="Teksttreci"/>
          <w:rFonts w:ascii="Cambria" w:hAnsi="Cambria"/>
          <w:b/>
          <w:sz w:val="22"/>
          <w:szCs w:val="22"/>
        </w:rPr>
        <w:t xml:space="preserve">transakcje zawarte do dnia 31 stycznia 2023 r. (tj. zawarte kiedykolwiek nie później niż do dnia 31 stycznia 2023r.)  z terminem </w:t>
      </w:r>
      <w:r w:rsidR="003A017B" w:rsidRPr="00D6299E">
        <w:rPr>
          <w:rStyle w:val="Teksttreci"/>
          <w:rFonts w:ascii="Cambria" w:hAnsi="Cambria"/>
          <w:b/>
          <w:sz w:val="22"/>
          <w:szCs w:val="22"/>
        </w:rPr>
        <w:t>realizacji (</w:t>
      </w:r>
      <w:r w:rsidRPr="00D6299E">
        <w:rPr>
          <w:rStyle w:val="Teksttreci"/>
          <w:rFonts w:ascii="Cambria" w:hAnsi="Cambria"/>
          <w:b/>
          <w:sz w:val="22"/>
          <w:szCs w:val="22"/>
        </w:rPr>
        <w:t>dostawy</w:t>
      </w:r>
      <w:r w:rsidR="003A017B" w:rsidRPr="00D6299E">
        <w:rPr>
          <w:rStyle w:val="Teksttreci"/>
          <w:rFonts w:ascii="Cambria" w:hAnsi="Cambria"/>
          <w:b/>
          <w:sz w:val="22"/>
          <w:szCs w:val="22"/>
        </w:rPr>
        <w:t>)</w:t>
      </w:r>
      <w:r w:rsidRPr="00D6299E">
        <w:rPr>
          <w:rStyle w:val="Teksttreci"/>
          <w:rFonts w:ascii="Cambria" w:hAnsi="Cambria"/>
          <w:b/>
          <w:sz w:val="22"/>
          <w:szCs w:val="22"/>
        </w:rPr>
        <w:t xml:space="preserve"> </w:t>
      </w:r>
      <w:r w:rsidR="00815445" w:rsidRPr="00D6299E">
        <w:rPr>
          <w:rStyle w:val="Teksttreci"/>
          <w:rFonts w:ascii="Cambria" w:hAnsi="Cambria"/>
          <w:b/>
          <w:sz w:val="22"/>
          <w:szCs w:val="22"/>
        </w:rPr>
        <w:t xml:space="preserve">od </w:t>
      </w:r>
      <w:r w:rsidRPr="00D6299E">
        <w:rPr>
          <w:rStyle w:val="Teksttreci"/>
          <w:rFonts w:ascii="Cambria" w:hAnsi="Cambria"/>
          <w:b/>
          <w:sz w:val="22"/>
          <w:szCs w:val="22"/>
        </w:rPr>
        <w:t>1 stycznia 2023 r</w:t>
      </w:r>
      <w:r w:rsidR="00815445" w:rsidRPr="00D6299E">
        <w:rPr>
          <w:rStyle w:val="Teksttreci"/>
          <w:rFonts w:ascii="Cambria" w:hAnsi="Cambria"/>
          <w:b/>
          <w:sz w:val="22"/>
          <w:szCs w:val="22"/>
        </w:rPr>
        <w:t xml:space="preserve"> lub w terminie późniejszym</w:t>
      </w:r>
      <w:r w:rsidRPr="00D6299E">
        <w:rPr>
          <w:rStyle w:val="Teksttreci"/>
          <w:rFonts w:ascii="Cambria" w:hAnsi="Cambria"/>
          <w:b/>
          <w:sz w:val="22"/>
          <w:szCs w:val="22"/>
        </w:rPr>
        <w:t xml:space="preserve">. </w:t>
      </w:r>
    </w:p>
    <w:p w14:paraId="79591DB8" w14:textId="70C34725" w:rsidR="003A017B" w:rsidRDefault="00467D3B" w:rsidP="003A017B">
      <w:pPr>
        <w:pStyle w:val="Teksttreci1"/>
        <w:shd w:val="clear" w:color="auto" w:fill="auto"/>
        <w:spacing w:before="0" w:after="120" w:line="360" w:lineRule="auto"/>
        <w:ind w:left="426" w:firstLine="0"/>
        <w:jc w:val="both"/>
        <w:rPr>
          <w:rStyle w:val="Teksttreci"/>
          <w:rFonts w:ascii="Cambria" w:hAnsi="Cambria"/>
          <w:b/>
          <w:sz w:val="22"/>
          <w:szCs w:val="22"/>
        </w:rPr>
      </w:pPr>
      <w:r w:rsidRPr="00D6299E">
        <w:rPr>
          <w:rStyle w:val="Teksttreci"/>
          <w:rFonts w:ascii="Cambria" w:hAnsi="Cambria"/>
          <w:b/>
          <w:sz w:val="22"/>
          <w:szCs w:val="22"/>
        </w:rPr>
        <w:t xml:space="preserve">W Formularzu K za </w:t>
      </w:r>
      <w:r w:rsidRPr="00D6299E">
        <w:rPr>
          <w:rStyle w:val="Teksttreci"/>
          <w:rFonts w:ascii="Cambria" w:hAnsi="Cambria"/>
          <w:b/>
          <w:sz w:val="22"/>
          <w:szCs w:val="22"/>
          <w:u w:val="single"/>
        </w:rPr>
        <w:t>kolejne miesiące</w:t>
      </w:r>
      <w:r w:rsidRPr="00D6299E">
        <w:rPr>
          <w:rStyle w:val="Teksttreci"/>
          <w:rFonts w:ascii="Cambria" w:hAnsi="Cambria"/>
          <w:b/>
          <w:sz w:val="22"/>
          <w:szCs w:val="22"/>
        </w:rPr>
        <w:t xml:space="preserve"> należy wpisać transakcje zawarte w danym miesiącu np. w Formularzu K za luty 2023 r. umieszczamy transakcje zawarte w okresie od 1 lutego 2023 r. do 28 lutego 2023 r. z terminem realizacji</w:t>
      </w:r>
      <w:r w:rsidR="003A017B" w:rsidRPr="00D6299E">
        <w:rPr>
          <w:rStyle w:val="Teksttreci"/>
          <w:rFonts w:ascii="Cambria" w:hAnsi="Cambria"/>
          <w:b/>
          <w:sz w:val="22"/>
          <w:szCs w:val="22"/>
        </w:rPr>
        <w:t xml:space="preserve"> (dostawy)</w:t>
      </w:r>
      <w:r w:rsidRPr="00D6299E">
        <w:rPr>
          <w:rStyle w:val="Teksttreci"/>
          <w:rFonts w:ascii="Cambria" w:hAnsi="Cambria"/>
          <w:b/>
          <w:sz w:val="22"/>
          <w:szCs w:val="22"/>
        </w:rPr>
        <w:t xml:space="preserve"> </w:t>
      </w:r>
      <w:r w:rsidR="00815445" w:rsidRPr="00D6299E">
        <w:rPr>
          <w:rStyle w:val="Teksttreci"/>
          <w:rFonts w:ascii="Cambria" w:hAnsi="Cambria"/>
          <w:b/>
          <w:sz w:val="22"/>
          <w:szCs w:val="22"/>
        </w:rPr>
        <w:t>od</w:t>
      </w:r>
      <w:r w:rsidRPr="00D6299E">
        <w:rPr>
          <w:rStyle w:val="Teksttreci"/>
          <w:rFonts w:ascii="Cambria" w:hAnsi="Cambria"/>
          <w:b/>
          <w:sz w:val="22"/>
          <w:szCs w:val="22"/>
        </w:rPr>
        <w:t xml:space="preserve"> 1 lutego 2023 r</w:t>
      </w:r>
      <w:r w:rsidR="0081710C">
        <w:rPr>
          <w:rStyle w:val="Teksttreci"/>
          <w:rFonts w:ascii="Cambria" w:hAnsi="Cambria"/>
          <w:b/>
          <w:sz w:val="22"/>
          <w:szCs w:val="22"/>
        </w:rPr>
        <w:t xml:space="preserve"> lub</w:t>
      </w:r>
      <w:r w:rsidR="00815445" w:rsidRPr="00D6299E">
        <w:rPr>
          <w:rStyle w:val="Teksttreci"/>
          <w:rFonts w:ascii="Cambria" w:hAnsi="Cambria"/>
          <w:b/>
          <w:sz w:val="22"/>
          <w:szCs w:val="22"/>
        </w:rPr>
        <w:t xml:space="preserve"> w terminie późniejszym</w:t>
      </w:r>
      <w:r w:rsidRPr="00D6299E">
        <w:rPr>
          <w:rStyle w:val="Teksttreci"/>
          <w:rFonts w:ascii="Cambria" w:hAnsi="Cambria"/>
          <w:b/>
          <w:sz w:val="22"/>
          <w:szCs w:val="22"/>
        </w:rPr>
        <w:t xml:space="preserve">.; w Formularzu K za marzec 2023 r. umieszczamy transakcje zawarte w okresie od 1 marca 2023 r. do 31 marca 2023 r. z terminem realizacji </w:t>
      </w:r>
      <w:r w:rsidR="003A017B" w:rsidRPr="00D6299E">
        <w:rPr>
          <w:rStyle w:val="Teksttreci"/>
          <w:rFonts w:ascii="Cambria" w:hAnsi="Cambria"/>
          <w:b/>
          <w:sz w:val="22"/>
          <w:szCs w:val="22"/>
        </w:rPr>
        <w:t xml:space="preserve">(dostawy) </w:t>
      </w:r>
      <w:r w:rsidR="00815445" w:rsidRPr="00D6299E">
        <w:rPr>
          <w:rStyle w:val="Teksttreci"/>
          <w:rFonts w:ascii="Cambria" w:hAnsi="Cambria"/>
          <w:b/>
          <w:sz w:val="22"/>
          <w:szCs w:val="22"/>
        </w:rPr>
        <w:t xml:space="preserve">od </w:t>
      </w:r>
      <w:r w:rsidRPr="00D6299E">
        <w:rPr>
          <w:rStyle w:val="Teksttreci"/>
          <w:rFonts w:ascii="Cambria" w:hAnsi="Cambria"/>
          <w:b/>
          <w:sz w:val="22"/>
          <w:szCs w:val="22"/>
        </w:rPr>
        <w:t>1 marca 2023 r</w:t>
      </w:r>
      <w:r w:rsidR="00815445" w:rsidRPr="00D6299E">
        <w:rPr>
          <w:rStyle w:val="Teksttreci"/>
          <w:rFonts w:ascii="Cambria" w:hAnsi="Cambria"/>
          <w:b/>
          <w:sz w:val="22"/>
          <w:szCs w:val="22"/>
        </w:rPr>
        <w:t xml:space="preserve"> lub w terminie późniejszym</w:t>
      </w:r>
      <w:r w:rsidRPr="00D6299E">
        <w:rPr>
          <w:rStyle w:val="Teksttreci"/>
          <w:rFonts w:ascii="Cambria" w:hAnsi="Cambria"/>
          <w:b/>
          <w:sz w:val="22"/>
          <w:szCs w:val="22"/>
        </w:rPr>
        <w:t>.;</w:t>
      </w:r>
      <w:r w:rsidR="003A017B" w:rsidRPr="00D6299E">
        <w:rPr>
          <w:rStyle w:val="Teksttreci"/>
          <w:rFonts w:ascii="Cambria" w:hAnsi="Cambria"/>
          <w:b/>
          <w:sz w:val="22"/>
          <w:szCs w:val="22"/>
        </w:rPr>
        <w:t xml:space="preserve"> etc.</w:t>
      </w:r>
    </w:p>
    <w:p w14:paraId="708EE4BC" w14:textId="45579D44" w:rsidR="003A017B" w:rsidRPr="003A017B" w:rsidRDefault="003A017B" w:rsidP="003A017B">
      <w:pPr>
        <w:pStyle w:val="Teksttreci1"/>
        <w:shd w:val="clear" w:color="auto" w:fill="auto"/>
        <w:spacing w:before="0" w:after="120" w:line="360" w:lineRule="auto"/>
        <w:ind w:left="426" w:firstLine="0"/>
        <w:jc w:val="both"/>
        <w:rPr>
          <w:rStyle w:val="Teksttreci"/>
          <w:rFonts w:ascii="Cambria" w:hAnsi="Cambria"/>
          <w:b/>
          <w:sz w:val="22"/>
          <w:szCs w:val="22"/>
        </w:rPr>
      </w:pPr>
      <w:r>
        <w:rPr>
          <w:rStyle w:val="Teksttreci"/>
          <w:rFonts w:ascii="Cambria" w:hAnsi="Cambria"/>
          <w:b/>
          <w:sz w:val="22"/>
          <w:szCs w:val="22"/>
        </w:rPr>
        <w:t>Schemat raportowania danych w poszczególnych miesiącach: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1796"/>
        <w:gridCol w:w="2748"/>
        <w:gridCol w:w="2586"/>
      </w:tblGrid>
      <w:tr w:rsidR="003A017B" w:rsidRPr="003A017B" w14:paraId="554934F3" w14:textId="77777777" w:rsidTr="001F581D">
        <w:trPr>
          <w:trHeight w:val="900"/>
        </w:trPr>
        <w:tc>
          <w:tcPr>
            <w:tcW w:w="10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AD9ED6" w14:textId="77777777" w:rsidR="003A017B" w:rsidRPr="003A017B" w:rsidRDefault="003A017B" w:rsidP="003A017B">
            <w:pPr>
              <w:widowControl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A017B">
              <w:rPr>
                <w:rFonts w:ascii="Calibri" w:hAnsi="Calibri" w:cs="Calibri"/>
                <w:b/>
                <w:bCs/>
                <w:sz w:val="22"/>
                <w:szCs w:val="22"/>
              </w:rPr>
              <w:t>Okres sprawozdawczy</w:t>
            </w:r>
          </w:p>
        </w:tc>
        <w:tc>
          <w:tcPr>
            <w:tcW w:w="9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8B31FD4" w14:textId="77777777" w:rsidR="003A017B" w:rsidRPr="003A017B" w:rsidRDefault="003A017B" w:rsidP="003A017B">
            <w:pPr>
              <w:widowControl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A017B">
              <w:rPr>
                <w:rFonts w:ascii="Calibri" w:hAnsi="Calibri" w:cs="Calibri"/>
                <w:b/>
                <w:bCs/>
                <w:sz w:val="22"/>
                <w:szCs w:val="22"/>
              </w:rPr>
              <w:t>Termin złożenia raportu</w:t>
            </w:r>
          </w:p>
        </w:tc>
        <w:tc>
          <w:tcPr>
            <w:tcW w:w="15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D8E8AC" w14:textId="77777777" w:rsidR="003A017B" w:rsidRPr="003A017B" w:rsidRDefault="003A017B" w:rsidP="003A017B">
            <w:pPr>
              <w:widowControl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A017B">
              <w:rPr>
                <w:rFonts w:ascii="Calibri" w:hAnsi="Calibri" w:cs="Calibri"/>
                <w:b/>
                <w:bCs/>
                <w:sz w:val="22"/>
                <w:szCs w:val="22"/>
              </w:rPr>
              <w:t>Data zawarcia umowy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E62F477" w14:textId="77777777" w:rsidR="003A017B" w:rsidRPr="003A017B" w:rsidRDefault="003A017B" w:rsidP="003A017B">
            <w:pPr>
              <w:widowControl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A017B">
              <w:rPr>
                <w:rFonts w:ascii="Calibri" w:hAnsi="Calibri" w:cs="Calibri"/>
                <w:b/>
                <w:bCs/>
                <w:sz w:val="22"/>
                <w:szCs w:val="22"/>
              </w:rPr>
              <w:t>Okres dostawy energii elektrycznej w ramach umowy</w:t>
            </w:r>
          </w:p>
        </w:tc>
      </w:tr>
      <w:tr w:rsidR="003A017B" w:rsidRPr="003A017B" w14:paraId="712C6E51" w14:textId="77777777" w:rsidTr="001F581D">
        <w:trPr>
          <w:trHeight w:val="600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74811F32" w14:textId="77777777" w:rsidR="003A017B" w:rsidRPr="003A017B" w:rsidRDefault="003A017B" w:rsidP="003A017B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017B">
              <w:rPr>
                <w:rFonts w:ascii="Calibri" w:hAnsi="Calibri" w:cs="Calibri"/>
                <w:sz w:val="22"/>
                <w:szCs w:val="22"/>
              </w:rPr>
              <w:t>(za jaki okres sprawozdajemy)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1896C7F6" w14:textId="77777777" w:rsidR="003A017B" w:rsidRPr="003A017B" w:rsidRDefault="003A017B" w:rsidP="003A017B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017B">
              <w:rPr>
                <w:rFonts w:ascii="Calibri" w:hAnsi="Calibri" w:cs="Calibri"/>
                <w:sz w:val="22"/>
                <w:szCs w:val="22"/>
              </w:rPr>
              <w:t>(do kiedy składamy raport)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6B81F983" w14:textId="77777777" w:rsidR="003A017B" w:rsidRPr="003A017B" w:rsidRDefault="003A017B" w:rsidP="003A017B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017B">
              <w:rPr>
                <w:rFonts w:ascii="Calibri" w:hAnsi="Calibri" w:cs="Calibri"/>
                <w:sz w:val="22"/>
                <w:szCs w:val="22"/>
              </w:rPr>
              <w:t>(które umowy raportujemy - od…do…)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744E0BED" w14:textId="77777777" w:rsidR="003A017B" w:rsidRPr="003A017B" w:rsidRDefault="003A017B" w:rsidP="003A017B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017B">
              <w:rPr>
                <w:rFonts w:ascii="Calibri" w:hAnsi="Calibri" w:cs="Calibri"/>
                <w:sz w:val="22"/>
                <w:szCs w:val="22"/>
              </w:rPr>
              <w:t>(za jaki okres raportujemy dostawy - od…do…)</w:t>
            </w:r>
          </w:p>
        </w:tc>
      </w:tr>
      <w:tr w:rsidR="003A017B" w:rsidRPr="003A017B" w14:paraId="79680921" w14:textId="77777777" w:rsidTr="001F581D">
        <w:trPr>
          <w:trHeight w:val="600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9116EE" w14:textId="77777777" w:rsidR="003A017B" w:rsidRPr="003A017B" w:rsidRDefault="003A017B" w:rsidP="003A017B">
            <w:pPr>
              <w:widowControl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A017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 styczeń 2023 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8BE3" w14:textId="77777777" w:rsidR="003A017B" w:rsidRPr="003A017B" w:rsidRDefault="003A017B" w:rsidP="003A017B">
            <w:pPr>
              <w:widowControl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A017B">
              <w:rPr>
                <w:rFonts w:ascii="Calibri" w:hAnsi="Calibri" w:cs="Calibri"/>
                <w:b/>
                <w:bCs/>
                <w:sz w:val="22"/>
                <w:szCs w:val="22"/>
              </w:rPr>
              <w:t>do 5 lutego 2023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8516" w14:textId="77777777" w:rsidR="003A017B" w:rsidRPr="003A017B" w:rsidRDefault="003A017B" w:rsidP="003A017B">
            <w:pPr>
              <w:widowControl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A017B">
              <w:rPr>
                <w:rFonts w:ascii="Calibri" w:hAnsi="Calibri" w:cs="Calibri"/>
                <w:b/>
                <w:bCs/>
                <w:sz w:val="22"/>
                <w:szCs w:val="22"/>
              </w:rPr>
              <w:t>kiedykolwiek do 31 stycznia 2023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6A655" w14:textId="3F9ADB7A" w:rsidR="003A017B" w:rsidRPr="0081710C" w:rsidRDefault="003A017B" w:rsidP="003A017B">
            <w:pPr>
              <w:widowControl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1710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od 1 stycznia 2023 </w:t>
            </w:r>
            <w:r w:rsidR="00815445" w:rsidRPr="0081710C">
              <w:rPr>
                <w:rStyle w:val="Teksttreci"/>
                <w:rFonts w:ascii="Cambria" w:hAnsi="Cambria"/>
                <w:b/>
                <w:sz w:val="22"/>
                <w:szCs w:val="22"/>
              </w:rPr>
              <w:t>lub w terminie późniejszym</w:t>
            </w:r>
          </w:p>
        </w:tc>
      </w:tr>
      <w:tr w:rsidR="003A017B" w:rsidRPr="003A017B" w14:paraId="2DBA979F" w14:textId="77777777" w:rsidTr="001F581D">
        <w:trPr>
          <w:trHeight w:val="600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3339AA" w14:textId="77777777" w:rsidR="003A017B" w:rsidRPr="003A017B" w:rsidRDefault="003A017B" w:rsidP="003A017B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A017B">
              <w:rPr>
                <w:rFonts w:ascii="Calibri" w:hAnsi="Calibri" w:cs="Calibri"/>
                <w:sz w:val="22"/>
                <w:szCs w:val="22"/>
              </w:rPr>
              <w:t>za luty 2023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0034" w14:textId="77777777" w:rsidR="003A017B" w:rsidRPr="003A017B" w:rsidRDefault="003A017B" w:rsidP="003A017B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017B">
              <w:rPr>
                <w:rFonts w:ascii="Calibri" w:hAnsi="Calibri" w:cs="Calibri"/>
                <w:sz w:val="22"/>
                <w:szCs w:val="22"/>
              </w:rPr>
              <w:t>do 5 marca 2023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B5BD" w14:textId="77777777" w:rsidR="003A017B" w:rsidRPr="003A017B" w:rsidRDefault="003A017B" w:rsidP="003A017B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017B">
              <w:rPr>
                <w:rFonts w:ascii="Calibri" w:hAnsi="Calibri" w:cs="Calibri"/>
                <w:sz w:val="22"/>
                <w:szCs w:val="22"/>
              </w:rPr>
              <w:t>od 1 lutego 2023 do 28 lutego 2023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4EE66" w14:textId="3B0FC1F5" w:rsidR="003A017B" w:rsidRPr="0081710C" w:rsidRDefault="003A017B" w:rsidP="003A017B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710C">
              <w:rPr>
                <w:rFonts w:ascii="Calibri" w:hAnsi="Calibri" w:cs="Calibri"/>
                <w:sz w:val="22"/>
                <w:szCs w:val="22"/>
              </w:rPr>
              <w:t xml:space="preserve">od 1 lutego 2023 </w:t>
            </w:r>
            <w:r w:rsidR="00815445" w:rsidRPr="0081710C">
              <w:rPr>
                <w:rFonts w:ascii="Calibri" w:hAnsi="Calibri" w:cs="Calibri"/>
              </w:rPr>
              <w:t>lub w terminie późniejszym</w:t>
            </w:r>
          </w:p>
        </w:tc>
      </w:tr>
      <w:tr w:rsidR="003A017B" w:rsidRPr="003A017B" w14:paraId="7D3F3B98" w14:textId="77777777" w:rsidTr="001F581D">
        <w:trPr>
          <w:trHeight w:val="600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577D0F" w14:textId="77777777" w:rsidR="003A017B" w:rsidRPr="003A017B" w:rsidRDefault="003A017B" w:rsidP="003A017B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A017B">
              <w:rPr>
                <w:rFonts w:ascii="Calibri" w:hAnsi="Calibri" w:cs="Calibri"/>
                <w:sz w:val="22"/>
                <w:szCs w:val="22"/>
              </w:rPr>
              <w:t>za marzec 2023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A189" w14:textId="77777777" w:rsidR="003A017B" w:rsidRPr="003A017B" w:rsidRDefault="003A017B" w:rsidP="003A017B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017B">
              <w:rPr>
                <w:rFonts w:ascii="Calibri" w:hAnsi="Calibri" w:cs="Calibri"/>
                <w:sz w:val="22"/>
                <w:szCs w:val="22"/>
              </w:rPr>
              <w:t>do 5 kwietnia 2023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CCA1" w14:textId="77777777" w:rsidR="003A017B" w:rsidRPr="003A017B" w:rsidRDefault="003A017B" w:rsidP="003A017B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017B">
              <w:rPr>
                <w:rFonts w:ascii="Calibri" w:hAnsi="Calibri" w:cs="Calibri"/>
                <w:sz w:val="22"/>
                <w:szCs w:val="22"/>
              </w:rPr>
              <w:t>od 1 marca do 31 marca 2023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0F762" w14:textId="5052A8F3" w:rsidR="003A017B" w:rsidRPr="0081710C" w:rsidRDefault="003A017B" w:rsidP="003A017B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710C">
              <w:rPr>
                <w:rFonts w:ascii="Calibri" w:hAnsi="Calibri" w:cs="Calibri"/>
                <w:sz w:val="22"/>
                <w:szCs w:val="22"/>
              </w:rPr>
              <w:t xml:space="preserve">od 1 marca 2023 </w:t>
            </w:r>
            <w:r w:rsidR="00815445" w:rsidRPr="0081710C">
              <w:rPr>
                <w:rFonts w:ascii="Calibri" w:hAnsi="Calibri" w:cs="Calibri"/>
              </w:rPr>
              <w:t>lub w terminie późniejszym</w:t>
            </w:r>
          </w:p>
        </w:tc>
      </w:tr>
      <w:tr w:rsidR="003A017B" w:rsidRPr="003A017B" w14:paraId="0C22E08D" w14:textId="77777777" w:rsidTr="001F581D">
        <w:trPr>
          <w:trHeight w:val="600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DE43FB" w14:textId="77777777" w:rsidR="003A017B" w:rsidRPr="003A017B" w:rsidRDefault="003A017B" w:rsidP="003A017B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A017B">
              <w:rPr>
                <w:rFonts w:ascii="Calibri" w:hAnsi="Calibri" w:cs="Calibri"/>
                <w:sz w:val="22"/>
                <w:szCs w:val="22"/>
              </w:rPr>
              <w:t>za kwiecień 2023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E77F" w14:textId="77777777" w:rsidR="003A017B" w:rsidRPr="003A017B" w:rsidRDefault="003A017B" w:rsidP="003A017B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017B">
              <w:rPr>
                <w:rFonts w:ascii="Calibri" w:hAnsi="Calibri" w:cs="Calibri"/>
                <w:sz w:val="22"/>
                <w:szCs w:val="22"/>
              </w:rPr>
              <w:t>do 5 maja 2023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E1F4" w14:textId="77777777" w:rsidR="003A017B" w:rsidRPr="003A017B" w:rsidRDefault="003A017B" w:rsidP="003A017B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017B">
              <w:rPr>
                <w:rFonts w:ascii="Calibri" w:hAnsi="Calibri" w:cs="Calibri"/>
                <w:sz w:val="22"/>
                <w:szCs w:val="22"/>
              </w:rPr>
              <w:t>od 1 kwietnia do 30 kwietnia 2023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44048" w14:textId="39509FD7" w:rsidR="00815445" w:rsidRPr="0081710C" w:rsidRDefault="003A017B" w:rsidP="00815445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710C">
              <w:rPr>
                <w:rFonts w:ascii="Calibri" w:hAnsi="Calibri" w:cs="Calibri"/>
                <w:sz w:val="22"/>
                <w:szCs w:val="22"/>
              </w:rPr>
              <w:t xml:space="preserve">od 1 kwietnia 2023 </w:t>
            </w:r>
            <w:r w:rsidR="00815445" w:rsidRPr="0081710C">
              <w:rPr>
                <w:rFonts w:ascii="Calibri" w:hAnsi="Calibri" w:cs="Calibri"/>
              </w:rPr>
              <w:t>lub w terminie późniejszym</w:t>
            </w:r>
          </w:p>
        </w:tc>
      </w:tr>
      <w:tr w:rsidR="003A017B" w:rsidRPr="003A017B" w14:paraId="6D0A4661" w14:textId="77777777" w:rsidTr="001F581D">
        <w:trPr>
          <w:trHeight w:val="600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0D4542" w14:textId="77777777" w:rsidR="003A017B" w:rsidRPr="003A017B" w:rsidRDefault="003A017B" w:rsidP="003A017B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A017B">
              <w:rPr>
                <w:rFonts w:ascii="Calibri" w:hAnsi="Calibri" w:cs="Calibri"/>
                <w:sz w:val="22"/>
                <w:szCs w:val="22"/>
              </w:rPr>
              <w:t>za maj 2023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CC1E" w14:textId="77777777" w:rsidR="003A017B" w:rsidRPr="003A017B" w:rsidRDefault="003A017B" w:rsidP="003A017B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017B">
              <w:rPr>
                <w:rFonts w:ascii="Calibri" w:hAnsi="Calibri" w:cs="Calibri"/>
                <w:sz w:val="22"/>
                <w:szCs w:val="22"/>
              </w:rPr>
              <w:t>do 5 czerwca 2023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7E41" w14:textId="77777777" w:rsidR="003A017B" w:rsidRPr="003A017B" w:rsidRDefault="003A017B" w:rsidP="003A017B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017B">
              <w:rPr>
                <w:rFonts w:ascii="Calibri" w:hAnsi="Calibri" w:cs="Calibri"/>
                <w:sz w:val="22"/>
                <w:szCs w:val="22"/>
              </w:rPr>
              <w:t>od 1 maja do 31 maja 2023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557E8" w14:textId="01AE4E95" w:rsidR="003A017B" w:rsidRPr="0081710C" w:rsidRDefault="003A017B" w:rsidP="003A017B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710C">
              <w:rPr>
                <w:rFonts w:ascii="Calibri" w:hAnsi="Calibri" w:cs="Calibri"/>
                <w:sz w:val="22"/>
                <w:szCs w:val="22"/>
              </w:rPr>
              <w:t xml:space="preserve">od 1 maja 2023 </w:t>
            </w:r>
            <w:r w:rsidR="00815445" w:rsidRPr="0081710C">
              <w:rPr>
                <w:rFonts w:ascii="Calibri" w:hAnsi="Calibri" w:cs="Calibri"/>
              </w:rPr>
              <w:t>lub w terminie późniejszym</w:t>
            </w:r>
          </w:p>
        </w:tc>
      </w:tr>
      <w:tr w:rsidR="003A017B" w:rsidRPr="003A017B" w14:paraId="15DDED17" w14:textId="77777777" w:rsidTr="001F581D">
        <w:trPr>
          <w:trHeight w:val="600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3AF50B" w14:textId="77777777" w:rsidR="003A017B" w:rsidRPr="003A017B" w:rsidRDefault="003A017B" w:rsidP="003A017B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A017B">
              <w:rPr>
                <w:rFonts w:ascii="Calibri" w:hAnsi="Calibri" w:cs="Calibri"/>
                <w:sz w:val="22"/>
                <w:szCs w:val="22"/>
              </w:rPr>
              <w:t>za czerwiec 2023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7FEF" w14:textId="77777777" w:rsidR="003A017B" w:rsidRPr="003A017B" w:rsidRDefault="003A017B" w:rsidP="003A017B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017B">
              <w:rPr>
                <w:rFonts w:ascii="Calibri" w:hAnsi="Calibri" w:cs="Calibri"/>
                <w:sz w:val="22"/>
                <w:szCs w:val="22"/>
              </w:rPr>
              <w:t>do 5 lipca 2023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E4F7" w14:textId="77777777" w:rsidR="003A017B" w:rsidRPr="003A017B" w:rsidRDefault="003A017B" w:rsidP="003A017B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017B">
              <w:rPr>
                <w:rFonts w:ascii="Calibri" w:hAnsi="Calibri" w:cs="Calibri"/>
                <w:sz w:val="22"/>
                <w:szCs w:val="22"/>
              </w:rPr>
              <w:t>od 1 czerwca do 30 czerwca 2023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3BC5C" w14:textId="1C1D003D" w:rsidR="003A017B" w:rsidRPr="0081710C" w:rsidRDefault="003A017B" w:rsidP="003A017B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710C">
              <w:rPr>
                <w:rFonts w:ascii="Calibri" w:hAnsi="Calibri" w:cs="Calibri"/>
                <w:sz w:val="22"/>
                <w:szCs w:val="22"/>
              </w:rPr>
              <w:t xml:space="preserve">od 1 czerwca 2023 </w:t>
            </w:r>
            <w:r w:rsidR="00815445" w:rsidRPr="0081710C">
              <w:rPr>
                <w:rFonts w:ascii="Calibri" w:hAnsi="Calibri" w:cs="Calibri"/>
              </w:rPr>
              <w:t>lub w terminie późniejszym</w:t>
            </w:r>
          </w:p>
        </w:tc>
      </w:tr>
      <w:tr w:rsidR="003A017B" w:rsidRPr="003A017B" w14:paraId="067C15C0" w14:textId="77777777" w:rsidTr="001F581D">
        <w:trPr>
          <w:trHeight w:val="600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DD52C2" w14:textId="77777777" w:rsidR="003A017B" w:rsidRPr="003A017B" w:rsidRDefault="003A017B" w:rsidP="003A017B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A017B">
              <w:rPr>
                <w:rFonts w:ascii="Calibri" w:hAnsi="Calibri" w:cs="Calibri"/>
                <w:sz w:val="22"/>
                <w:szCs w:val="22"/>
              </w:rPr>
              <w:t>za lipiec 2023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E0A7" w14:textId="77777777" w:rsidR="003A017B" w:rsidRPr="003A017B" w:rsidRDefault="003A017B" w:rsidP="003A017B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017B">
              <w:rPr>
                <w:rFonts w:ascii="Calibri" w:hAnsi="Calibri" w:cs="Calibri"/>
                <w:sz w:val="22"/>
                <w:szCs w:val="22"/>
              </w:rPr>
              <w:t>do 5 sierpnia 2023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2A08" w14:textId="77777777" w:rsidR="003A017B" w:rsidRPr="003A017B" w:rsidRDefault="003A017B" w:rsidP="003A017B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017B">
              <w:rPr>
                <w:rFonts w:ascii="Calibri" w:hAnsi="Calibri" w:cs="Calibri"/>
                <w:sz w:val="22"/>
                <w:szCs w:val="22"/>
              </w:rPr>
              <w:t>od 1 lipca do 31 lipca 2023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033B2" w14:textId="7DDFAA3A" w:rsidR="003A017B" w:rsidRPr="0081710C" w:rsidRDefault="003A017B" w:rsidP="003A017B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710C">
              <w:rPr>
                <w:rFonts w:ascii="Calibri" w:hAnsi="Calibri" w:cs="Calibri"/>
                <w:sz w:val="22"/>
                <w:szCs w:val="22"/>
              </w:rPr>
              <w:t xml:space="preserve">od 1 lipca 2023 </w:t>
            </w:r>
            <w:r w:rsidR="0081710C" w:rsidRPr="0081710C">
              <w:rPr>
                <w:rFonts w:ascii="Calibri" w:hAnsi="Calibri" w:cs="Calibri"/>
                <w:sz w:val="22"/>
                <w:szCs w:val="22"/>
              </w:rPr>
              <w:t>lub w terminie późniejszym</w:t>
            </w:r>
          </w:p>
        </w:tc>
      </w:tr>
      <w:tr w:rsidR="003A017B" w:rsidRPr="003A017B" w14:paraId="02C3B0F6" w14:textId="77777777" w:rsidTr="001F581D">
        <w:trPr>
          <w:trHeight w:val="600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5B114F" w14:textId="77777777" w:rsidR="003A017B" w:rsidRPr="003A017B" w:rsidRDefault="003A017B" w:rsidP="003A017B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A017B">
              <w:rPr>
                <w:rFonts w:ascii="Calibri" w:hAnsi="Calibri" w:cs="Calibri"/>
                <w:sz w:val="22"/>
                <w:szCs w:val="22"/>
              </w:rPr>
              <w:t>za sierpień 2023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E421" w14:textId="77777777" w:rsidR="003A017B" w:rsidRPr="003A017B" w:rsidRDefault="003A017B" w:rsidP="003A017B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017B">
              <w:rPr>
                <w:rFonts w:ascii="Calibri" w:hAnsi="Calibri" w:cs="Calibri"/>
                <w:sz w:val="22"/>
                <w:szCs w:val="22"/>
              </w:rPr>
              <w:t>do 5 września 2023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BD6C" w14:textId="77777777" w:rsidR="003A017B" w:rsidRPr="003A017B" w:rsidRDefault="003A017B" w:rsidP="003A017B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017B">
              <w:rPr>
                <w:rFonts w:ascii="Calibri" w:hAnsi="Calibri" w:cs="Calibri"/>
                <w:sz w:val="22"/>
                <w:szCs w:val="22"/>
              </w:rPr>
              <w:t>od 1 sierpnia do 31 sierpnia 2023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6C6C1" w14:textId="0872C5FD" w:rsidR="003A017B" w:rsidRPr="0081710C" w:rsidRDefault="003A017B" w:rsidP="003A017B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710C">
              <w:rPr>
                <w:rFonts w:ascii="Calibri" w:hAnsi="Calibri" w:cs="Calibri"/>
                <w:sz w:val="22"/>
                <w:szCs w:val="22"/>
              </w:rPr>
              <w:t xml:space="preserve">od 1 sierpnia 2023 </w:t>
            </w:r>
            <w:r w:rsidR="0081710C" w:rsidRPr="0081710C">
              <w:rPr>
                <w:rFonts w:ascii="Calibri" w:hAnsi="Calibri" w:cs="Calibri"/>
                <w:sz w:val="22"/>
                <w:szCs w:val="22"/>
              </w:rPr>
              <w:t>lub w terminie późniejszym</w:t>
            </w:r>
          </w:p>
        </w:tc>
      </w:tr>
      <w:tr w:rsidR="003A017B" w:rsidRPr="003A017B" w14:paraId="56FF4612" w14:textId="77777777" w:rsidTr="001F581D">
        <w:trPr>
          <w:trHeight w:val="600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686E7D" w14:textId="77777777" w:rsidR="003A017B" w:rsidRPr="003A017B" w:rsidRDefault="003A017B" w:rsidP="003A017B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A017B">
              <w:rPr>
                <w:rFonts w:ascii="Calibri" w:hAnsi="Calibri" w:cs="Calibri"/>
                <w:sz w:val="22"/>
                <w:szCs w:val="22"/>
              </w:rPr>
              <w:t>za wrzesień 2023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6FD4" w14:textId="77777777" w:rsidR="003A017B" w:rsidRPr="003A017B" w:rsidRDefault="003A017B" w:rsidP="003A017B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017B">
              <w:rPr>
                <w:rFonts w:ascii="Calibri" w:hAnsi="Calibri" w:cs="Calibri"/>
                <w:sz w:val="22"/>
                <w:szCs w:val="22"/>
              </w:rPr>
              <w:t>do 5 października 2023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EE43" w14:textId="77777777" w:rsidR="003A017B" w:rsidRPr="003A017B" w:rsidRDefault="003A017B" w:rsidP="003A017B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017B">
              <w:rPr>
                <w:rFonts w:ascii="Calibri" w:hAnsi="Calibri" w:cs="Calibri"/>
                <w:sz w:val="22"/>
                <w:szCs w:val="22"/>
              </w:rPr>
              <w:t>od 1 września do 30 września 2023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2366F" w14:textId="3D97647E" w:rsidR="003A017B" w:rsidRPr="0081710C" w:rsidRDefault="003A017B" w:rsidP="003A017B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710C">
              <w:rPr>
                <w:rFonts w:ascii="Calibri" w:hAnsi="Calibri" w:cs="Calibri"/>
                <w:sz w:val="22"/>
                <w:szCs w:val="22"/>
              </w:rPr>
              <w:t xml:space="preserve">od 1 września 2023 </w:t>
            </w:r>
            <w:r w:rsidR="0081710C" w:rsidRPr="0081710C">
              <w:rPr>
                <w:rFonts w:ascii="Calibri" w:hAnsi="Calibri" w:cs="Calibri"/>
                <w:sz w:val="22"/>
                <w:szCs w:val="22"/>
              </w:rPr>
              <w:t>lub w terminie późniejszym</w:t>
            </w:r>
            <w:r w:rsidR="0081710C">
              <w:rPr>
                <w:rFonts w:ascii="Calibri" w:hAnsi="Calibri" w:cs="Calibri"/>
                <w:sz w:val="22"/>
                <w:szCs w:val="22"/>
              </w:rPr>
              <w:t>`</w:t>
            </w:r>
          </w:p>
        </w:tc>
      </w:tr>
      <w:tr w:rsidR="003A017B" w:rsidRPr="003A017B" w14:paraId="7200046E" w14:textId="77777777" w:rsidTr="001F581D">
        <w:trPr>
          <w:trHeight w:val="600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300339" w14:textId="77777777" w:rsidR="003A017B" w:rsidRPr="003A017B" w:rsidRDefault="003A017B" w:rsidP="003A017B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A017B">
              <w:rPr>
                <w:rFonts w:ascii="Calibri" w:hAnsi="Calibri" w:cs="Calibri"/>
                <w:sz w:val="22"/>
                <w:szCs w:val="22"/>
              </w:rPr>
              <w:t>za październik 2023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5DA6" w14:textId="77777777" w:rsidR="003A017B" w:rsidRPr="003A017B" w:rsidRDefault="003A017B" w:rsidP="003A017B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017B">
              <w:rPr>
                <w:rFonts w:ascii="Calibri" w:hAnsi="Calibri" w:cs="Calibri"/>
                <w:sz w:val="22"/>
                <w:szCs w:val="22"/>
              </w:rPr>
              <w:t>do 5 listopada 2023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8F22" w14:textId="77777777" w:rsidR="003A017B" w:rsidRPr="003A017B" w:rsidRDefault="003A017B" w:rsidP="003A017B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017B">
              <w:rPr>
                <w:rFonts w:ascii="Calibri" w:hAnsi="Calibri" w:cs="Calibri"/>
                <w:sz w:val="22"/>
                <w:szCs w:val="22"/>
              </w:rPr>
              <w:t>od 1 października do 31 października 2023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8DF6C" w14:textId="1CD357A1" w:rsidR="003A017B" w:rsidRPr="0081710C" w:rsidRDefault="003A017B" w:rsidP="003A017B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710C">
              <w:rPr>
                <w:rFonts w:ascii="Calibri" w:hAnsi="Calibri" w:cs="Calibri"/>
                <w:sz w:val="22"/>
                <w:szCs w:val="22"/>
              </w:rPr>
              <w:t xml:space="preserve">od 1 października 2023 </w:t>
            </w:r>
            <w:r w:rsidR="0081710C" w:rsidRPr="0081710C">
              <w:rPr>
                <w:rFonts w:ascii="Calibri" w:hAnsi="Calibri" w:cs="Calibri"/>
                <w:sz w:val="22"/>
                <w:szCs w:val="22"/>
              </w:rPr>
              <w:t>lub w terminie późniejszym</w:t>
            </w:r>
          </w:p>
        </w:tc>
      </w:tr>
      <w:tr w:rsidR="003A017B" w:rsidRPr="003A017B" w14:paraId="1F706E24" w14:textId="77777777" w:rsidTr="001F581D">
        <w:trPr>
          <w:trHeight w:val="600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B6D3C5" w14:textId="77777777" w:rsidR="003A017B" w:rsidRPr="003A017B" w:rsidRDefault="003A017B" w:rsidP="003A017B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A017B">
              <w:rPr>
                <w:rFonts w:ascii="Calibri" w:hAnsi="Calibri" w:cs="Calibri"/>
                <w:sz w:val="22"/>
                <w:szCs w:val="22"/>
              </w:rPr>
              <w:t>za listopad 2023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DDF2" w14:textId="77777777" w:rsidR="003A017B" w:rsidRPr="003A017B" w:rsidRDefault="003A017B" w:rsidP="003A017B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017B">
              <w:rPr>
                <w:rFonts w:ascii="Calibri" w:hAnsi="Calibri" w:cs="Calibri"/>
                <w:sz w:val="22"/>
                <w:szCs w:val="22"/>
              </w:rPr>
              <w:t>do 5 grudnia 2023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5B4B" w14:textId="77777777" w:rsidR="003A017B" w:rsidRPr="003A017B" w:rsidRDefault="003A017B" w:rsidP="003A017B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017B">
              <w:rPr>
                <w:rFonts w:ascii="Calibri" w:hAnsi="Calibri" w:cs="Calibri"/>
                <w:sz w:val="22"/>
                <w:szCs w:val="22"/>
              </w:rPr>
              <w:t>od 1 listopada do 30 listopada 2023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3FF92" w14:textId="462437C9" w:rsidR="003A017B" w:rsidRPr="0081710C" w:rsidRDefault="003A017B" w:rsidP="003A017B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710C">
              <w:rPr>
                <w:rFonts w:ascii="Calibri" w:hAnsi="Calibri" w:cs="Calibri"/>
                <w:sz w:val="22"/>
                <w:szCs w:val="22"/>
              </w:rPr>
              <w:t xml:space="preserve">od 1 listopada 2023 </w:t>
            </w:r>
            <w:r w:rsidR="0081710C" w:rsidRPr="0081710C">
              <w:rPr>
                <w:rFonts w:ascii="Calibri" w:hAnsi="Calibri" w:cs="Calibri"/>
                <w:sz w:val="22"/>
                <w:szCs w:val="22"/>
              </w:rPr>
              <w:t>lub w terminie późniejszym</w:t>
            </w:r>
          </w:p>
        </w:tc>
      </w:tr>
      <w:tr w:rsidR="003A017B" w:rsidRPr="003A017B" w14:paraId="4BF0D101" w14:textId="77777777" w:rsidTr="001F581D">
        <w:trPr>
          <w:trHeight w:val="615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3E1659" w14:textId="77777777" w:rsidR="003A017B" w:rsidRPr="003A017B" w:rsidRDefault="003A017B" w:rsidP="003A017B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A017B">
              <w:rPr>
                <w:rFonts w:ascii="Calibri" w:hAnsi="Calibri" w:cs="Calibri"/>
                <w:sz w:val="22"/>
                <w:szCs w:val="22"/>
              </w:rPr>
              <w:lastRenderedPageBreak/>
              <w:t>za grudzień 2023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21CE" w14:textId="77777777" w:rsidR="003A017B" w:rsidRPr="003A017B" w:rsidRDefault="003A017B" w:rsidP="003A017B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017B">
              <w:rPr>
                <w:rFonts w:ascii="Calibri" w:hAnsi="Calibri" w:cs="Calibri"/>
                <w:sz w:val="22"/>
                <w:szCs w:val="22"/>
              </w:rPr>
              <w:t>do 5 stycznia 2024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D4FE" w14:textId="77777777" w:rsidR="003A017B" w:rsidRPr="003A017B" w:rsidRDefault="003A017B" w:rsidP="003A017B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017B">
              <w:rPr>
                <w:rFonts w:ascii="Calibri" w:hAnsi="Calibri" w:cs="Calibri"/>
                <w:sz w:val="22"/>
                <w:szCs w:val="22"/>
              </w:rPr>
              <w:t>od 1 grudnia do 31 grudnia 2023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D0976" w14:textId="0DA76C5B" w:rsidR="003A017B" w:rsidRPr="003A017B" w:rsidRDefault="003A017B" w:rsidP="003A017B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017B">
              <w:rPr>
                <w:rFonts w:ascii="Calibri" w:hAnsi="Calibri" w:cs="Calibri"/>
                <w:sz w:val="22"/>
                <w:szCs w:val="22"/>
              </w:rPr>
              <w:t xml:space="preserve">od 1 </w:t>
            </w:r>
            <w:r w:rsidRPr="0081710C">
              <w:rPr>
                <w:rFonts w:ascii="Calibri" w:hAnsi="Calibri" w:cs="Calibri"/>
                <w:sz w:val="22"/>
                <w:szCs w:val="22"/>
              </w:rPr>
              <w:t xml:space="preserve">grudnia 2023 </w:t>
            </w:r>
            <w:r w:rsidR="0081710C" w:rsidRPr="0081710C">
              <w:rPr>
                <w:rFonts w:ascii="Calibri" w:hAnsi="Calibri" w:cs="Calibri"/>
                <w:sz w:val="22"/>
                <w:szCs w:val="22"/>
              </w:rPr>
              <w:t>lub w terminie późniejszym</w:t>
            </w:r>
          </w:p>
        </w:tc>
      </w:tr>
    </w:tbl>
    <w:p w14:paraId="04CA55F4" w14:textId="77777777" w:rsidR="003A017B" w:rsidRPr="003A017B" w:rsidRDefault="003A017B" w:rsidP="003A017B">
      <w:pPr>
        <w:pStyle w:val="Teksttreci1"/>
        <w:shd w:val="clear" w:color="auto" w:fill="auto"/>
        <w:spacing w:before="0" w:after="120" w:line="360" w:lineRule="auto"/>
        <w:ind w:firstLine="0"/>
        <w:jc w:val="both"/>
        <w:rPr>
          <w:rStyle w:val="Teksttreci"/>
          <w:rFonts w:ascii="Cambria" w:hAnsi="Cambria"/>
          <w:b/>
          <w:sz w:val="22"/>
          <w:szCs w:val="22"/>
        </w:rPr>
      </w:pPr>
    </w:p>
    <w:p w14:paraId="6B8D7EF0" w14:textId="3F217B39" w:rsidR="00B247A3" w:rsidRPr="00D6299E" w:rsidRDefault="009F7B03" w:rsidP="0095416C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4"/>
          <w:rFonts w:ascii="Cambria" w:hAnsi="Cambria"/>
          <w:b w:val="0"/>
          <w:bCs w:val="0"/>
        </w:rPr>
      </w:pPr>
      <w:r w:rsidRPr="00D6299E">
        <w:rPr>
          <w:rStyle w:val="Teksttreci"/>
          <w:rFonts w:ascii="Cambria" w:hAnsi="Cambria"/>
          <w:color w:val="000000"/>
          <w:sz w:val="22"/>
          <w:szCs w:val="22"/>
        </w:rPr>
        <w:t>W metryczce F</w:t>
      </w:r>
      <w:r w:rsidR="009D734D" w:rsidRPr="00D6299E">
        <w:rPr>
          <w:rStyle w:val="Teksttreci"/>
          <w:rFonts w:ascii="Cambria" w:hAnsi="Cambria"/>
          <w:color w:val="000000"/>
          <w:sz w:val="22"/>
          <w:szCs w:val="22"/>
        </w:rPr>
        <w:t>ormularza</w:t>
      </w:r>
      <w:r w:rsidR="00A006B9" w:rsidRPr="00D6299E">
        <w:rPr>
          <w:rStyle w:val="Teksttreci"/>
          <w:rFonts w:ascii="Cambria" w:hAnsi="Cambria"/>
          <w:color w:val="000000"/>
          <w:sz w:val="22"/>
          <w:szCs w:val="22"/>
        </w:rPr>
        <w:t xml:space="preserve"> K</w:t>
      </w:r>
      <w:r w:rsidR="00EA7885" w:rsidRPr="00D6299E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B247A3" w:rsidRPr="00D6299E">
        <w:rPr>
          <w:rStyle w:val="Teksttreci"/>
          <w:rFonts w:ascii="Cambria" w:hAnsi="Cambria"/>
          <w:color w:val="000000"/>
          <w:sz w:val="22"/>
          <w:szCs w:val="22"/>
        </w:rPr>
        <w:t xml:space="preserve">należy </w:t>
      </w:r>
      <w:r w:rsidR="00CC4FC9" w:rsidRPr="00D6299E">
        <w:rPr>
          <w:rStyle w:val="Teksttreci"/>
          <w:rFonts w:ascii="Cambria" w:hAnsi="Cambria"/>
          <w:color w:val="000000"/>
          <w:sz w:val="22"/>
          <w:szCs w:val="22"/>
        </w:rPr>
        <w:t xml:space="preserve">wpisać </w:t>
      </w:r>
      <w:r w:rsidR="00D6299E" w:rsidRPr="00D6299E">
        <w:rPr>
          <w:rStyle w:val="Teksttreci"/>
          <w:rFonts w:ascii="Cambria" w:hAnsi="Cambria"/>
          <w:color w:val="000000"/>
          <w:sz w:val="22"/>
          <w:szCs w:val="22"/>
        </w:rPr>
        <w:t>miesiąc i rok którego dotyczy raport.</w:t>
      </w:r>
    </w:p>
    <w:p w14:paraId="2E4BA2F1" w14:textId="7417A32A" w:rsidR="00C44BDF" w:rsidRPr="0095416C" w:rsidRDefault="00CC4FC9" w:rsidP="0095416C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95416C">
        <w:rPr>
          <w:rStyle w:val="Teksttreci16"/>
          <w:rFonts w:ascii="Cambria" w:hAnsi="Cambria"/>
          <w:color w:val="000000"/>
          <w:sz w:val="22"/>
          <w:szCs w:val="22"/>
        </w:rPr>
        <w:t>W kolumnie 2</w:t>
      </w:r>
      <w:r w:rsidRPr="0095416C">
        <w:rPr>
          <w:rStyle w:val="Teksttreci105pt"/>
          <w:rFonts w:ascii="Cambria" w:hAnsi="Cambria"/>
          <w:color w:val="000000"/>
          <w:sz w:val="22"/>
          <w:szCs w:val="22"/>
        </w:rPr>
        <w:t xml:space="preserve"> Nazwa kontrahenta</w:t>
      </w:r>
      <w:r w:rsidR="00DD2230"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 należy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 podać </w:t>
      </w:r>
      <w:r w:rsidR="009F7B03">
        <w:rPr>
          <w:rStyle w:val="Teksttreci"/>
          <w:rFonts w:ascii="Cambria" w:hAnsi="Cambria"/>
          <w:color w:val="000000"/>
          <w:sz w:val="22"/>
          <w:szCs w:val="22"/>
        </w:rPr>
        <w:t>nazwę przedsiębiorstwa z jakim S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półka </w:t>
      </w:r>
      <w:r w:rsidR="00651C95">
        <w:rPr>
          <w:rStyle w:val="Teksttreci"/>
          <w:rFonts w:ascii="Cambria" w:hAnsi="Cambria"/>
          <w:color w:val="000000"/>
          <w:sz w:val="22"/>
          <w:szCs w:val="22"/>
        </w:rPr>
        <w:t xml:space="preserve">wytwarzania </w:t>
      </w:r>
      <w:r w:rsidR="001B24D9">
        <w:rPr>
          <w:rStyle w:val="Teksttreci"/>
          <w:rFonts w:ascii="Cambria" w:hAnsi="Cambria"/>
          <w:color w:val="000000"/>
          <w:sz w:val="22"/>
          <w:szCs w:val="22"/>
        </w:rPr>
        <w:t>i/</w:t>
      </w:r>
      <w:r w:rsidR="00651C95">
        <w:rPr>
          <w:rStyle w:val="Teksttreci"/>
          <w:rFonts w:ascii="Cambria" w:hAnsi="Cambria"/>
          <w:color w:val="000000"/>
          <w:sz w:val="22"/>
          <w:szCs w:val="22"/>
        </w:rPr>
        <w:t xml:space="preserve">lub </w:t>
      </w:r>
      <w:r w:rsidR="00D6299E">
        <w:rPr>
          <w:rStyle w:val="Teksttreci"/>
          <w:rFonts w:ascii="Cambria" w:hAnsi="Cambria"/>
          <w:color w:val="000000"/>
          <w:sz w:val="22"/>
          <w:szCs w:val="22"/>
        </w:rPr>
        <w:t>obrotu zawarła umowę na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815445">
        <w:rPr>
          <w:rStyle w:val="Teksttreci"/>
          <w:rFonts w:ascii="Cambria" w:hAnsi="Cambria"/>
          <w:color w:val="000000"/>
          <w:sz w:val="22"/>
          <w:szCs w:val="22"/>
        </w:rPr>
        <w:t xml:space="preserve">sprzedaż 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>energii elektrycznej</w:t>
      </w:r>
      <w:r w:rsidR="009D734D">
        <w:rPr>
          <w:rStyle w:val="Teksttreci"/>
          <w:rFonts w:ascii="Cambria" w:hAnsi="Cambria"/>
          <w:color w:val="000000"/>
          <w:sz w:val="22"/>
          <w:szCs w:val="22"/>
        </w:rPr>
        <w:t xml:space="preserve"> w okresie sprawozdawczym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>.</w:t>
      </w:r>
    </w:p>
    <w:p w14:paraId="26B6C4CE" w14:textId="75D5F180" w:rsidR="00C44BDF" w:rsidRPr="00554CAD" w:rsidRDefault="00CC4FC9" w:rsidP="0095416C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95416C">
        <w:rPr>
          <w:rStyle w:val="Teksttreci16"/>
          <w:rFonts w:ascii="Cambria" w:hAnsi="Cambria"/>
          <w:color w:val="000000"/>
          <w:sz w:val="22"/>
          <w:szCs w:val="22"/>
        </w:rPr>
        <w:t>W kolumnie 3</w:t>
      </w:r>
      <w:r w:rsidR="00DD2230"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EA7885" w:rsidRPr="009F2275">
        <w:rPr>
          <w:rStyle w:val="Teksttreci"/>
          <w:rFonts w:ascii="Cambria" w:hAnsi="Cambria"/>
          <w:i/>
          <w:color w:val="000000"/>
          <w:sz w:val="22"/>
          <w:szCs w:val="22"/>
        </w:rPr>
        <w:t>Typ kontrahenta</w:t>
      </w:r>
      <w:r w:rsidR="00EA7885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DD2230" w:rsidRPr="0095416C">
        <w:rPr>
          <w:rStyle w:val="Teksttreci"/>
          <w:rFonts w:ascii="Cambria" w:hAnsi="Cambria"/>
          <w:color w:val="000000"/>
          <w:sz w:val="22"/>
          <w:szCs w:val="22"/>
        </w:rPr>
        <w:t>należy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 wpisać symbol oznaczający typ kontrahenta,</w:t>
      </w:r>
      <w:r w:rsidR="00D6299E">
        <w:rPr>
          <w:rStyle w:val="Teksttreci"/>
          <w:rFonts w:ascii="Cambria" w:hAnsi="Cambria"/>
          <w:color w:val="000000"/>
          <w:sz w:val="22"/>
          <w:szCs w:val="22"/>
        </w:rPr>
        <w:t xml:space="preserve"> z którym została zawarta </w:t>
      </w:r>
      <w:r w:rsidR="00D6299E" w:rsidRPr="00614E9F">
        <w:rPr>
          <w:rStyle w:val="Teksttreci"/>
          <w:rFonts w:ascii="Cambria" w:hAnsi="Cambria"/>
          <w:color w:val="000000"/>
          <w:sz w:val="22"/>
          <w:szCs w:val="22"/>
        </w:rPr>
        <w:t>umowa</w:t>
      </w:r>
      <w:r w:rsidRPr="00614E9F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815445" w:rsidRPr="00614E9F">
        <w:rPr>
          <w:rStyle w:val="Teksttreci"/>
          <w:rFonts w:ascii="Cambria" w:hAnsi="Cambria"/>
          <w:color w:val="000000"/>
          <w:sz w:val="22"/>
          <w:szCs w:val="22"/>
        </w:rPr>
        <w:t xml:space="preserve">sprzedaży </w:t>
      </w:r>
      <w:r w:rsidRPr="00614E9F">
        <w:rPr>
          <w:rStyle w:val="Teksttreci"/>
          <w:rFonts w:ascii="Cambria" w:hAnsi="Cambria"/>
          <w:color w:val="000000"/>
          <w:sz w:val="22"/>
          <w:szCs w:val="22"/>
        </w:rPr>
        <w:t>energii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 elektrycznej, tj.: O - przedsiębiorstwo obrotu,  W </w:t>
      </w:r>
      <w:r w:rsidR="00D542A5">
        <w:rPr>
          <w:rStyle w:val="Teksttreci"/>
          <w:rFonts w:ascii="Cambria" w:hAnsi="Cambria"/>
          <w:color w:val="000000"/>
          <w:sz w:val="22"/>
          <w:szCs w:val="22"/>
        </w:rPr>
        <w:t>–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 wytwórca.</w:t>
      </w:r>
    </w:p>
    <w:p w14:paraId="126DF5D7" w14:textId="77777777" w:rsidR="004836E8" w:rsidRDefault="002700DF" w:rsidP="002C2AE9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jc w:val="both"/>
        <w:rPr>
          <w:rFonts w:ascii="Cambria" w:hAnsi="Cambria"/>
          <w:sz w:val="22"/>
          <w:szCs w:val="22"/>
        </w:rPr>
      </w:pPr>
      <w:r w:rsidRPr="00554CAD">
        <w:rPr>
          <w:rFonts w:ascii="Cambria" w:hAnsi="Cambria"/>
          <w:sz w:val="22"/>
          <w:szCs w:val="22"/>
          <w:u w:val="single"/>
        </w:rPr>
        <w:t>W kolumnie 4</w:t>
      </w:r>
      <w:r w:rsidRPr="00554CAD">
        <w:rPr>
          <w:rFonts w:ascii="Cambria" w:hAnsi="Cambria"/>
          <w:sz w:val="22"/>
          <w:szCs w:val="22"/>
        </w:rPr>
        <w:t xml:space="preserve"> </w:t>
      </w:r>
      <w:r w:rsidR="00554CAD" w:rsidRPr="00554CAD">
        <w:rPr>
          <w:rFonts w:ascii="Cambria" w:hAnsi="Cambria"/>
          <w:sz w:val="22"/>
          <w:szCs w:val="22"/>
        </w:rPr>
        <w:t xml:space="preserve"> </w:t>
      </w:r>
      <w:r w:rsidR="002C2AE9" w:rsidRPr="002C2AE9">
        <w:rPr>
          <w:rFonts w:ascii="Cambria" w:hAnsi="Cambria"/>
          <w:i/>
          <w:sz w:val="22"/>
          <w:szCs w:val="22"/>
        </w:rPr>
        <w:t>Typ transakcji</w:t>
      </w:r>
      <w:r w:rsidR="002C2AE9" w:rsidRPr="002C2AE9">
        <w:rPr>
          <w:rFonts w:ascii="Cambria" w:hAnsi="Cambria"/>
          <w:sz w:val="22"/>
          <w:szCs w:val="22"/>
        </w:rPr>
        <w:t xml:space="preserve"> </w:t>
      </w:r>
      <w:r w:rsidRPr="00554CAD">
        <w:rPr>
          <w:rFonts w:ascii="Cambria" w:hAnsi="Cambria"/>
          <w:sz w:val="22"/>
          <w:szCs w:val="22"/>
        </w:rPr>
        <w:t xml:space="preserve">należy </w:t>
      </w:r>
      <w:r w:rsidR="00633DAB">
        <w:rPr>
          <w:rFonts w:ascii="Cambria" w:hAnsi="Cambria"/>
          <w:sz w:val="22"/>
          <w:szCs w:val="22"/>
        </w:rPr>
        <w:t>określić typ transakcji</w:t>
      </w:r>
      <w:r w:rsidR="00651C95">
        <w:rPr>
          <w:rFonts w:ascii="Cambria" w:hAnsi="Cambria"/>
          <w:sz w:val="22"/>
          <w:szCs w:val="22"/>
        </w:rPr>
        <w:t xml:space="preserve"> </w:t>
      </w:r>
      <w:r w:rsidR="00FA63D9">
        <w:rPr>
          <w:rFonts w:ascii="Cambria" w:hAnsi="Cambria"/>
          <w:sz w:val="22"/>
          <w:szCs w:val="22"/>
        </w:rPr>
        <w:t xml:space="preserve">tj.: </w:t>
      </w:r>
    </w:p>
    <w:p w14:paraId="4302623F" w14:textId="77777777" w:rsidR="004836E8" w:rsidRDefault="00FA63D9" w:rsidP="004836E8">
      <w:pPr>
        <w:pStyle w:val="Teksttreci1"/>
        <w:numPr>
          <w:ilvl w:val="0"/>
          <w:numId w:val="9"/>
        </w:numPr>
        <w:shd w:val="clear" w:color="auto" w:fill="auto"/>
        <w:spacing w:before="0" w:after="120"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„</w:t>
      </w:r>
      <w:r w:rsidR="00651C95">
        <w:rPr>
          <w:rFonts w:ascii="Cambria" w:hAnsi="Cambria"/>
          <w:sz w:val="22"/>
          <w:szCs w:val="22"/>
        </w:rPr>
        <w:t>GK</w:t>
      </w:r>
      <w:r>
        <w:rPr>
          <w:rFonts w:ascii="Cambria" w:hAnsi="Cambria"/>
          <w:sz w:val="22"/>
          <w:szCs w:val="22"/>
        </w:rPr>
        <w:t xml:space="preserve">” </w:t>
      </w:r>
      <w:r w:rsidR="00633DAB">
        <w:rPr>
          <w:rFonts w:ascii="Cambria" w:hAnsi="Cambria"/>
          <w:sz w:val="22"/>
          <w:szCs w:val="22"/>
        </w:rPr>
        <w:t xml:space="preserve">- </w:t>
      </w:r>
      <w:r>
        <w:rPr>
          <w:rFonts w:ascii="Cambria" w:hAnsi="Cambria"/>
          <w:sz w:val="22"/>
          <w:szCs w:val="22"/>
        </w:rPr>
        <w:t xml:space="preserve"> transakcja</w:t>
      </w:r>
      <w:r w:rsidR="00633DAB">
        <w:rPr>
          <w:rFonts w:ascii="Cambria" w:hAnsi="Cambria"/>
          <w:sz w:val="22"/>
          <w:szCs w:val="22"/>
        </w:rPr>
        <w:t xml:space="preserve"> pozagiełdowa (OTC)</w:t>
      </w:r>
      <w:r>
        <w:rPr>
          <w:rFonts w:ascii="Cambria" w:hAnsi="Cambria"/>
          <w:sz w:val="22"/>
          <w:szCs w:val="22"/>
        </w:rPr>
        <w:t xml:space="preserve"> zawa</w:t>
      </w:r>
      <w:r w:rsidR="004836E8">
        <w:rPr>
          <w:rFonts w:ascii="Cambria" w:hAnsi="Cambria"/>
          <w:sz w:val="22"/>
          <w:szCs w:val="22"/>
        </w:rPr>
        <w:t>rta w ramach grupy kapitałowej;</w:t>
      </w:r>
    </w:p>
    <w:p w14:paraId="09CED2F9" w14:textId="77777777" w:rsidR="004836E8" w:rsidRDefault="004836E8" w:rsidP="004836E8">
      <w:pPr>
        <w:pStyle w:val="Teksttreci1"/>
        <w:shd w:val="clear" w:color="auto" w:fill="auto"/>
        <w:spacing w:before="0" w:after="120" w:line="360" w:lineRule="auto"/>
        <w:ind w:left="1221" w:firstLine="0"/>
        <w:jc w:val="both"/>
        <w:rPr>
          <w:rFonts w:ascii="Cambria" w:hAnsi="Cambria"/>
          <w:sz w:val="22"/>
          <w:szCs w:val="22"/>
        </w:rPr>
      </w:pPr>
      <w:r w:rsidRPr="00FA63D9">
        <w:rPr>
          <w:rFonts w:ascii="Cambria" w:hAnsi="Cambria"/>
          <w:sz w:val="22"/>
          <w:szCs w:val="22"/>
        </w:rPr>
        <w:t>Definicja grupy kapitałowej</w:t>
      </w:r>
    </w:p>
    <w:p w14:paraId="46ECE9B6" w14:textId="05ED9155" w:rsidR="004836E8" w:rsidRPr="004836E8" w:rsidRDefault="004836E8" w:rsidP="004836E8">
      <w:pPr>
        <w:pStyle w:val="Teksttreci1"/>
        <w:shd w:val="clear" w:color="auto" w:fill="auto"/>
        <w:spacing w:before="0" w:after="120" w:line="360" w:lineRule="auto"/>
        <w:ind w:left="1221" w:firstLine="0"/>
        <w:jc w:val="both"/>
        <w:rPr>
          <w:rFonts w:ascii="Cambria" w:hAnsi="Cambria"/>
          <w:sz w:val="22"/>
          <w:szCs w:val="22"/>
        </w:rPr>
      </w:pPr>
      <w:r w:rsidRPr="00D91B07">
        <w:rPr>
          <w:rStyle w:val="Teksttreci"/>
          <w:rFonts w:ascii="Cambria" w:hAnsi="Cambria"/>
          <w:sz w:val="22"/>
          <w:szCs w:val="22"/>
        </w:rPr>
        <w:t xml:space="preserve">Zgodnie z art. 4 pkt 14 ustawy z dnia 16 lutego </w:t>
      </w:r>
      <w:r>
        <w:rPr>
          <w:rStyle w:val="Teksttreci"/>
          <w:rFonts w:ascii="Cambria" w:hAnsi="Cambria"/>
          <w:sz w:val="22"/>
          <w:szCs w:val="22"/>
        </w:rPr>
        <w:t xml:space="preserve">2007 r. o ochronie konkurencji i konsumentów (Dz. </w:t>
      </w:r>
      <w:r w:rsidRPr="00D91B07">
        <w:rPr>
          <w:rStyle w:val="Teksttreci"/>
          <w:rFonts w:ascii="Cambria" w:hAnsi="Cambria"/>
          <w:sz w:val="22"/>
          <w:szCs w:val="22"/>
        </w:rPr>
        <w:t>U. z 2021 r. poz. 275 z późn. zm.), pod pojęciem grupy kapitałowej należy rozumieć wszystkich przedsiębiorców, którzy są kontrolowani w sposób bezpośredni lub pośredni przez jednego przedsiębiorcę, w tym również tego przedsiębiorcę.</w:t>
      </w:r>
    </w:p>
    <w:p w14:paraId="2B070791" w14:textId="77777777" w:rsidR="004836E8" w:rsidRDefault="00FA63D9" w:rsidP="004836E8">
      <w:pPr>
        <w:pStyle w:val="Teksttreci1"/>
        <w:numPr>
          <w:ilvl w:val="0"/>
          <w:numId w:val="9"/>
        </w:numPr>
        <w:shd w:val="clear" w:color="auto" w:fill="auto"/>
        <w:spacing w:before="0" w:after="120"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„</w:t>
      </w:r>
      <w:r w:rsidR="00651C95">
        <w:rPr>
          <w:rFonts w:ascii="Cambria" w:hAnsi="Cambria"/>
          <w:sz w:val="22"/>
          <w:szCs w:val="22"/>
        </w:rPr>
        <w:t>PGK</w:t>
      </w:r>
      <w:r>
        <w:rPr>
          <w:rFonts w:ascii="Cambria" w:hAnsi="Cambria"/>
          <w:sz w:val="22"/>
          <w:szCs w:val="22"/>
        </w:rPr>
        <w:t>” –transakcja</w:t>
      </w:r>
      <w:r w:rsidR="00633DAB">
        <w:rPr>
          <w:rFonts w:ascii="Cambria" w:hAnsi="Cambria"/>
          <w:sz w:val="22"/>
          <w:szCs w:val="22"/>
        </w:rPr>
        <w:t xml:space="preserve"> pozagiełdowa (OTC)</w:t>
      </w:r>
      <w:r>
        <w:rPr>
          <w:rFonts w:ascii="Cambria" w:hAnsi="Cambria"/>
          <w:sz w:val="22"/>
          <w:szCs w:val="22"/>
        </w:rPr>
        <w:t xml:space="preserve"> zawarta z kon</w:t>
      </w:r>
      <w:r w:rsidR="00651C95">
        <w:rPr>
          <w:rFonts w:ascii="Cambria" w:hAnsi="Cambria"/>
          <w:sz w:val="22"/>
          <w:szCs w:val="22"/>
        </w:rPr>
        <w:t>t</w:t>
      </w:r>
      <w:r w:rsidR="004836E8">
        <w:rPr>
          <w:rFonts w:ascii="Cambria" w:hAnsi="Cambria"/>
          <w:sz w:val="22"/>
          <w:szCs w:val="22"/>
        </w:rPr>
        <w:t>rahentem poza grupą kapitałową,</w:t>
      </w:r>
    </w:p>
    <w:p w14:paraId="4CA8D0BA" w14:textId="502E9CA9" w:rsidR="002700DF" w:rsidRPr="00D6299E" w:rsidRDefault="00633DAB" w:rsidP="004836E8">
      <w:pPr>
        <w:pStyle w:val="Teksttreci1"/>
        <w:numPr>
          <w:ilvl w:val="0"/>
          <w:numId w:val="9"/>
        </w:numPr>
        <w:shd w:val="clear" w:color="auto" w:fill="auto"/>
        <w:spacing w:before="0" w:after="120" w:line="360" w:lineRule="auto"/>
        <w:jc w:val="both"/>
        <w:rPr>
          <w:rFonts w:ascii="Cambria" w:hAnsi="Cambria"/>
          <w:sz w:val="22"/>
          <w:szCs w:val="22"/>
        </w:rPr>
      </w:pPr>
      <w:r w:rsidRPr="00D6299E">
        <w:rPr>
          <w:rFonts w:ascii="Cambria" w:hAnsi="Cambria"/>
          <w:sz w:val="22"/>
          <w:szCs w:val="22"/>
        </w:rPr>
        <w:t>„TGE” – transakcja zawarta na Towarowej Giełdzie Energii</w:t>
      </w:r>
      <w:r w:rsidR="00815445" w:rsidRPr="00D6299E">
        <w:rPr>
          <w:rFonts w:ascii="Cambria" w:hAnsi="Cambria"/>
          <w:sz w:val="22"/>
          <w:szCs w:val="22"/>
        </w:rPr>
        <w:t xml:space="preserve"> należy agregować wg poniższych wytycznych</w:t>
      </w:r>
    </w:p>
    <w:p w14:paraId="77A4B6C8" w14:textId="3C533F3B" w:rsidR="00633DAB" w:rsidRPr="00D6299E" w:rsidRDefault="004836E8" w:rsidP="004836E8">
      <w:pPr>
        <w:pStyle w:val="Teksttreci1"/>
        <w:shd w:val="clear" w:color="auto" w:fill="auto"/>
        <w:spacing w:before="0" w:after="120" w:line="360" w:lineRule="auto"/>
        <w:ind w:left="1221" w:firstLine="0"/>
        <w:jc w:val="both"/>
        <w:rPr>
          <w:rFonts w:ascii="Cambria" w:hAnsi="Cambria"/>
          <w:b/>
          <w:sz w:val="22"/>
          <w:szCs w:val="22"/>
        </w:rPr>
      </w:pPr>
      <w:r w:rsidRPr="00D6299E">
        <w:rPr>
          <w:rFonts w:ascii="Cambria" w:hAnsi="Cambria"/>
          <w:sz w:val="22"/>
          <w:szCs w:val="22"/>
        </w:rPr>
        <w:t xml:space="preserve">- </w:t>
      </w:r>
      <w:r w:rsidR="00633DAB" w:rsidRPr="00D6299E">
        <w:rPr>
          <w:rStyle w:val="Teksttreci"/>
          <w:rFonts w:ascii="Cambria" w:hAnsi="Cambria"/>
          <w:sz w:val="22"/>
          <w:szCs w:val="22"/>
        </w:rPr>
        <w:t xml:space="preserve">Transakcje RDN i RDB należy zagregować do jednej wartości i w pole </w:t>
      </w:r>
      <w:r w:rsidR="00B83CED">
        <w:rPr>
          <w:rFonts w:ascii="Cambria" w:hAnsi="Cambria"/>
          <w:i/>
          <w:sz w:val="22"/>
          <w:szCs w:val="22"/>
        </w:rPr>
        <w:t xml:space="preserve">Typ </w:t>
      </w:r>
      <w:r w:rsidR="00633DAB" w:rsidRPr="00D6299E">
        <w:rPr>
          <w:rFonts w:ascii="Cambria" w:hAnsi="Cambria"/>
          <w:i/>
          <w:sz w:val="22"/>
          <w:szCs w:val="22"/>
        </w:rPr>
        <w:t xml:space="preserve">transakcji </w:t>
      </w:r>
      <w:r w:rsidR="00633DAB" w:rsidRPr="00D6299E">
        <w:rPr>
          <w:rFonts w:ascii="Cambria" w:hAnsi="Cambria"/>
          <w:sz w:val="22"/>
          <w:szCs w:val="22"/>
        </w:rPr>
        <w:t xml:space="preserve">wpisać: </w:t>
      </w:r>
      <w:r w:rsidR="00633DAB" w:rsidRPr="00D6299E">
        <w:rPr>
          <w:rFonts w:ascii="Cambria" w:hAnsi="Cambria"/>
          <w:b/>
          <w:i/>
          <w:sz w:val="22"/>
          <w:szCs w:val="22"/>
        </w:rPr>
        <w:t>SPOT</w:t>
      </w:r>
    </w:p>
    <w:p w14:paraId="1AA8022B" w14:textId="15D622DB" w:rsidR="00467D3B" w:rsidRPr="00D6299E" w:rsidRDefault="004836E8" w:rsidP="004836E8">
      <w:pPr>
        <w:pStyle w:val="Teksttreci1"/>
        <w:shd w:val="clear" w:color="auto" w:fill="auto"/>
        <w:spacing w:before="0" w:after="120" w:line="360" w:lineRule="auto"/>
        <w:ind w:left="1221" w:firstLine="0"/>
        <w:jc w:val="both"/>
        <w:rPr>
          <w:rFonts w:ascii="Cambria" w:hAnsi="Cambria"/>
          <w:sz w:val="22"/>
          <w:szCs w:val="22"/>
        </w:rPr>
      </w:pPr>
      <w:r w:rsidRPr="00D6299E">
        <w:rPr>
          <w:rStyle w:val="Teksttreci"/>
          <w:rFonts w:ascii="Cambria" w:hAnsi="Cambria"/>
          <w:sz w:val="22"/>
          <w:szCs w:val="22"/>
        </w:rPr>
        <w:t xml:space="preserve">- </w:t>
      </w:r>
      <w:r w:rsidR="00633DAB" w:rsidRPr="00D6299E">
        <w:rPr>
          <w:rStyle w:val="Teksttreci"/>
          <w:rFonts w:ascii="Cambria" w:hAnsi="Cambria"/>
          <w:sz w:val="22"/>
          <w:szCs w:val="22"/>
        </w:rPr>
        <w:t xml:space="preserve">Transakcje </w:t>
      </w:r>
      <w:r w:rsidR="00815445" w:rsidRPr="00D6299E">
        <w:rPr>
          <w:rStyle w:val="Teksttreci"/>
          <w:rFonts w:ascii="Cambria" w:hAnsi="Cambria"/>
          <w:sz w:val="22"/>
          <w:szCs w:val="22"/>
        </w:rPr>
        <w:t>z dostawą realizowan</w:t>
      </w:r>
      <w:r w:rsidR="001F581D">
        <w:rPr>
          <w:rStyle w:val="Teksttreci"/>
          <w:rFonts w:ascii="Cambria" w:hAnsi="Cambria"/>
          <w:sz w:val="22"/>
          <w:szCs w:val="22"/>
        </w:rPr>
        <w:t>e</w:t>
      </w:r>
      <w:r w:rsidR="00815445" w:rsidRPr="00D6299E">
        <w:rPr>
          <w:rStyle w:val="Teksttreci"/>
          <w:rFonts w:ascii="Cambria" w:hAnsi="Cambria"/>
          <w:sz w:val="22"/>
          <w:szCs w:val="22"/>
        </w:rPr>
        <w:t xml:space="preserve"> w okresie poniżej miesiąca i jednocześnie nie będące transakcjami zawartymi w ramach RDN i/lub RDB</w:t>
      </w:r>
      <w:r w:rsidR="00633DAB" w:rsidRPr="00D6299E">
        <w:rPr>
          <w:rStyle w:val="Teksttreci"/>
          <w:rFonts w:ascii="Cambria" w:hAnsi="Cambria"/>
          <w:sz w:val="22"/>
          <w:szCs w:val="22"/>
        </w:rPr>
        <w:t xml:space="preserve"> należy zagrego</w:t>
      </w:r>
      <w:r w:rsidR="00B83CED">
        <w:rPr>
          <w:rStyle w:val="Teksttreci"/>
          <w:rFonts w:ascii="Cambria" w:hAnsi="Cambria"/>
          <w:sz w:val="22"/>
          <w:szCs w:val="22"/>
        </w:rPr>
        <w:t>wać do jednej wartości i w pole Typ</w:t>
      </w:r>
      <w:r w:rsidR="00633DAB" w:rsidRPr="00D6299E">
        <w:rPr>
          <w:rFonts w:ascii="Cambria" w:hAnsi="Cambria"/>
          <w:i/>
          <w:sz w:val="22"/>
          <w:szCs w:val="22"/>
        </w:rPr>
        <w:t xml:space="preserve"> transakcji </w:t>
      </w:r>
      <w:r w:rsidR="00467D3B" w:rsidRPr="00D6299E">
        <w:rPr>
          <w:rFonts w:ascii="Cambria" w:hAnsi="Cambria"/>
          <w:sz w:val="22"/>
          <w:szCs w:val="22"/>
        </w:rPr>
        <w:t xml:space="preserve">wpisać: </w:t>
      </w:r>
      <w:r w:rsidR="00467D3B" w:rsidRPr="00D6299E">
        <w:rPr>
          <w:rFonts w:ascii="Cambria" w:hAnsi="Cambria"/>
          <w:b/>
          <w:i/>
          <w:sz w:val="22"/>
          <w:szCs w:val="22"/>
        </w:rPr>
        <w:t>WEEK</w:t>
      </w:r>
    </w:p>
    <w:p w14:paraId="179F0748" w14:textId="209F1590" w:rsidR="00467D3B" w:rsidRPr="00815445" w:rsidRDefault="004836E8" w:rsidP="004836E8">
      <w:pPr>
        <w:pStyle w:val="Teksttreci1"/>
        <w:shd w:val="clear" w:color="auto" w:fill="auto"/>
        <w:spacing w:before="0" w:after="120" w:line="360" w:lineRule="auto"/>
        <w:ind w:left="1221" w:firstLine="0"/>
        <w:jc w:val="both"/>
        <w:rPr>
          <w:rStyle w:val="Teksttreci"/>
          <w:rFonts w:ascii="Cambria" w:hAnsi="Cambria"/>
          <w:strike/>
          <w:sz w:val="22"/>
          <w:szCs w:val="22"/>
        </w:rPr>
      </w:pPr>
      <w:r w:rsidRPr="00D6299E">
        <w:rPr>
          <w:rStyle w:val="Teksttreci"/>
          <w:rFonts w:ascii="Cambria" w:hAnsi="Cambria"/>
          <w:sz w:val="22"/>
          <w:szCs w:val="22"/>
        </w:rPr>
        <w:t xml:space="preserve">- </w:t>
      </w:r>
      <w:r w:rsidR="00467D3B" w:rsidRPr="00D6299E">
        <w:rPr>
          <w:rStyle w:val="Teksttreci"/>
          <w:rFonts w:ascii="Cambria" w:hAnsi="Cambria"/>
          <w:sz w:val="22"/>
          <w:szCs w:val="22"/>
        </w:rPr>
        <w:t xml:space="preserve">Transakcje miesięczne, kwartalne i roczne należy  wykazać w podziale na każdy instrument i w pole </w:t>
      </w:r>
      <w:r w:rsidR="00B83CED">
        <w:rPr>
          <w:rFonts w:ascii="Cambria" w:hAnsi="Cambria"/>
          <w:i/>
          <w:sz w:val="22"/>
          <w:szCs w:val="22"/>
        </w:rPr>
        <w:t>Typ</w:t>
      </w:r>
      <w:r w:rsidR="00467D3B" w:rsidRPr="00D6299E">
        <w:rPr>
          <w:rFonts w:ascii="Cambria" w:hAnsi="Cambria"/>
          <w:i/>
          <w:sz w:val="22"/>
          <w:szCs w:val="22"/>
        </w:rPr>
        <w:t xml:space="preserve"> transakcji </w:t>
      </w:r>
      <w:r w:rsidR="00467D3B" w:rsidRPr="00D6299E">
        <w:rPr>
          <w:rFonts w:ascii="Cambria" w:hAnsi="Cambria"/>
          <w:sz w:val="22"/>
          <w:szCs w:val="22"/>
        </w:rPr>
        <w:t>wpisać nazwę odpowiedniego instrumentu (</w:t>
      </w:r>
      <w:r w:rsidR="00467D3B" w:rsidRPr="00D6299E">
        <w:rPr>
          <w:rFonts w:ascii="Cambria" w:hAnsi="Cambria"/>
          <w:b/>
          <w:sz w:val="22"/>
          <w:szCs w:val="22"/>
        </w:rPr>
        <w:t>nazw</w:t>
      </w:r>
      <w:r w:rsidR="00D6299E" w:rsidRPr="00D6299E">
        <w:rPr>
          <w:rFonts w:ascii="Cambria" w:hAnsi="Cambria"/>
          <w:b/>
          <w:sz w:val="22"/>
          <w:szCs w:val="22"/>
        </w:rPr>
        <w:t>a instrumentu wg nazewnictwa TGE</w:t>
      </w:r>
      <w:r w:rsidR="00467D3B" w:rsidRPr="00D6299E">
        <w:rPr>
          <w:rFonts w:ascii="Cambria" w:hAnsi="Cambria"/>
          <w:sz w:val="22"/>
          <w:szCs w:val="22"/>
        </w:rPr>
        <w:t>).</w:t>
      </w:r>
    </w:p>
    <w:p w14:paraId="78E07888" w14:textId="76702395" w:rsidR="0060386B" w:rsidRPr="0060386B" w:rsidRDefault="00FA63D9" w:rsidP="0060386B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554CAD">
        <w:rPr>
          <w:rFonts w:ascii="Cambria" w:hAnsi="Cambria"/>
          <w:sz w:val="22"/>
          <w:szCs w:val="22"/>
          <w:u w:val="single"/>
        </w:rPr>
        <w:t xml:space="preserve">W kolumnie </w:t>
      </w:r>
      <w:r w:rsidR="004836E8">
        <w:rPr>
          <w:rFonts w:ascii="Cambria" w:hAnsi="Cambria"/>
          <w:sz w:val="22"/>
          <w:szCs w:val="22"/>
          <w:u w:val="single"/>
        </w:rPr>
        <w:t>5</w:t>
      </w:r>
      <w:r w:rsidRPr="00554CAD">
        <w:rPr>
          <w:rFonts w:ascii="Cambria" w:hAnsi="Cambria"/>
          <w:sz w:val="22"/>
          <w:szCs w:val="22"/>
        </w:rPr>
        <w:t xml:space="preserve">  należy podać </w:t>
      </w:r>
      <w:r w:rsidRPr="00554CAD">
        <w:rPr>
          <w:rStyle w:val="Teksttreci"/>
          <w:rFonts w:ascii="Cambria" w:hAnsi="Cambria"/>
          <w:color w:val="000000"/>
          <w:sz w:val="22"/>
          <w:szCs w:val="22"/>
        </w:rPr>
        <w:t xml:space="preserve">numer umowy. </w:t>
      </w:r>
    </w:p>
    <w:p w14:paraId="3ACFF29D" w14:textId="099EF15A" w:rsidR="00A40DD4" w:rsidRPr="00047752" w:rsidRDefault="00CC4FC9" w:rsidP="00047752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15"/>
          <w:rFonts w:ascii="Cambria" w:hAnsi="Cambria"/>
          <w:sz w:val="22"/>
          <w:szCs w:val="22"/>
        </w:rPr>
      </w:pPr>
      <w:r w:rsidRPr="00047752">
        <w:rPr>
          <w:rStyle w:val="Teksttreci"/>
          <w:rFonts w:ascii="Cambria" w:hAnsi="Cambria"/>
          <w:sz w:val="22"/>
          <w:szCs w:val="22"/>
          <w:u w:val="single"/>
        </w:rPr>
        <w:t xml:space="preserve">W kolumnie </w:t>
      </w:r>
      <w:r w:rsidR="004836E8">
        <w:rPr>
          <w:rStyle w:val="Teksttreci"/>
          <w:rFonts w:ascii="Cambria" w:hAnsi="Cambria"/>
          <w:sz w:val="22"/>
          <w:szCs w:val="22"/>
          <w:u w:val="single"/>
        </w:rPr>
        <w:t>6</w:t>
      </w:r>
      <w:r w:rsidR="00FD2229" w:rsidRPr="0060386B">
        <w:rPr>
          <w:rStyle w:val="Teksttreci"/>
          <w:rFonts w:ascii="Cambria" w:hAnsi="Cambria"/>
          <w:sz w:val="22"/>
          <w:szCs w:val="22"/>
        </w:rPr>
        <w:t xml:space="preserve"> </w:t>
      </w:r>
      <w:r w:rsidR="00DD2230" w:rsidRPr="0060386B">
        <w:rPr>
          <w:rStyle w:val="Teksttreci"/>
          <w:rFonts w:ascii="Cambria" w:hAnsi="Cambria"/>
          <w:sz w:val="22"/>
          <w:szCs w:val="22"/>
        </w:rPr>
        <w:t>należy</w:t>
      </w:r>
      <w:r w:rsidRPr="0060386B">
        <w:rPr>
          <w:rStyle w:val="Teksttreci"/>
          <w:rFonts w:ascii="Cambria" w:hAnsi="Cambria"/>
          <w:sz w:val="22"/>
          <w:szCs w:val="22"/>
        </w:rPr>
        <w:t xml:space="preserve"> podać datę zawarcia umowy </w:t>
      </w:r>
      <w:r w:rsidR="00FD2229" w:rsidRPr="0060386B">
        <w:rPr>
          <w:rStyle w:val="Teksttreci"/>
          <w:rFonts w:ascii="Cambria" w:hAnsi="Cambria"/>
          <w:sz w:val="22"/>
          <w:szCs w:val="22"/>
        </w:rPr>
        <w:t>(</w:t>
      </w:r>
      <w:r w:rsidR="00DD2230" w:rsidRPr="0060386B">
        <w:rPr>
          <w:rStyle w:val="Teksttreci"/>
          <w:b/>
          <w:sz w:val="22"/>
          <w:szCs w:val="22"/>
        </w:rPr>
        <w:t>w formacie: rrrr-mm-dd</w:t>
      </w:r>
      <w:r w:rsidR="00D542A5" w:rsidRPr="0060386B">
        <w:rPr>
          <w:rStyle w:val="Teksttreci"/>
          <w:b/>
          <w:sz w:val="22"/>
          <w:szCs w:val="22"/>
        </w:rPr>
        <w:t>, bez spacji</w:t>
      </w:r>
      <w:r w:rsidR="00FD2229" w:rsidRPr="0060386B">
        <w:rPr>
          <w:rStyle w:val="Teksttreci"/>
          <w:sz w:val="22"/>
          <w:szCs w:val="22"/>
        </w:rPr>
        <w:t>)</w:t>
      </w:r>
      <w:r w:rsidR="00DD2230" w:rsidRPr="0060386B">
        <w:rPr>
          <w:rStyle w:val="Teksttreci"/>
          <w:sz w:val="22"/>
          <w:szCs w:val="22"/>
        </w:rPr>
        <w:t xml:space="preserve">. </w:t>
      </w:r>
      <w:r w:rsidR="00A40DD4" w:rsidRPr="00A40DD4">
        <w:rPr>
          <w:rStyle w:val="Teksttreci"/>
          <w:b/>
          <w:sz w:val="22"/>
          <w:szCs w:val="22"/>
        </w:rPr>
        <w:lastRenderedPageBreak/>
        <w:t>Niedopuszczalne jest</w:t>
      </w:r>
      <w:r w:rsidR="00A40DD4" w:rsidRPr="00047752">
        <w:rPr>
          <w:rStyle w:val="Teksttreci"/>
          <w:b/>
          <w:sz w:val="22"/>
          <w:szCs w:val="22"/>
        </w:rPr>
        <w:t>: wpisywanie</w:t>
      </w:r>
      <w:r w:rsidR="0060386B" w:rsidRPr="00047752">
        <w:rPr>
          <w:rStyle w:val="Teksttreci"/>
          <w:b/>
          <w:sz w:val="22"/>
          <w:szCs w:val="22"/>
        </w:rPr>
        <w:t xml:space="preserve"> przedziałów czasowych, innych wartości niż czasowe (np. tekstowe od pierwszego wprowadzenia, b/d etc), </w:t>
      </w:r>
      <w:r w:rsidR="00A40DD4" w:rsidRPr="00047752">
        <w:rPr>
          <w:rStyle w:val="Teksttreci"/>
          <w:b/>
          <w:sz w:val="22"/>
          <w:szCs w:val="22"/>
        </w:rPr>
        <w:t>pozostawianie</w:t>
      </w:r>
      <w:r w:rsidR="0060386B" w:rsidRPr="00047752">
        <w:rPr>
          <w:rStyle w:val="Teksttreci"/>
          <w:b/>
          <w:sz w:val="22"/>
          <w:szCs w:val="22"/>
        </w:rPr>
        <w:t xml:space="preserve"> pustego pola. </w:t>
      </w:r>
      <w:r w:rsidR="0060386B" w:rsidRPr="0060386B">
        <w:rPr>
          <w:rStyle w:val="Teksttreci"/>
          <w:b/>
          <w:sz w:val="22"/>
          <w:szCs w:val="22"/>
        </w:rPr>
        <w:t>Nie należy wpisywać wartości w formacie minutowym (rrrr-mm-dd min-min)</w:t>
      </w:r>
      <w:r w:rsidR="00047752">
        <w:rPr>
          <w:rStyle w:val="Teksttreci"/>
          <w:rFonts w:ascii="Cambria" w:hAnsi="Cambria"/>
          <w:sz w:val="22"/>
          <w:szCs w:val="22"/>
        </w:rPr>
        <w:t xml:space="preserve">. </w:t>
      </w:r>
      <w:r w:rsidR="00A40DD4" w:rsidRPr="00047752">
        <w:rPr>
          <w:rStyle w:val="Teksttreci"/>
          <w:rFonts w:ascii="Cambria" w:hAnsi="Cambria"/>
          <w:b/>
          <w:color w:val="000000"/>
          <w:sz w:val="22"/>
          <w:szCs w:val="22"/>
        </w:rPr>
        <w:t xml:space="preserve">Uwagi dotyczące daty podpisania umowy należy umieścić w dedykowanej kolumnie </w:t>
      </w:r>
      <w:r w:rsidR="00A40DD4" w:rsidRPr="00047752">
        <w:rPr>
          <w:rStyle w:val="Teksttreci"/>
          <w:rFonts w:ascii="Cambria" w:hAnsi="Cambria"/>
          <w:b/>
          <w:i/>
          <w:color w:val="000000"/>
          <w:sz w:val="22"/>
          <w:szCs w:val="22"/>
        </w:rPr>
        <w:t xml:space="preserve">Uwagi </w:t>
      </w:r>
      <w:r w:rsidR="007A585E">
        <w:rPr>
          <w:rStyle w:val="Teksttreci"/>
          <w:rFonts w:ascii="Cambria" w:hAnsi="Cambria"/>
          <w:b/>
          <w:color w:val="000000"/>
          <w:sz w:val="22"/>
          <w:szCs w:val="22"/>
        </w:rPr>
        <w:t>(kolumna 15</w:t>
      </w:r>
      <w:r w:rsidR="00A40DD4" w:rsidRPr="00047752">
        <w:rPr>
          <w:rStyle w:val="Teksttreci"/>
          <w:rFonts w:ascii="Cambria" w:hAnsi="Cambria"/>
          <w:b/>
          <w:color w:val="000000"/>
          <w:sz w:val="22"/>
          <w:szCs w:val="22"/>
        </w:rPr>
        <w:t>)</w:t>
      </w:r>
      <w:r w:rsidR="007A585E">
        <w:rPr>
          <w:rStyle w:val="Teksttreci"/>
          <w:rFonts w:ascii="Cambria" w:hAnsi="Cambria"/>
          <w:b/>
          <w:color w:val="000000"/>
          <w:sz w:val="22"/>
          <w:szCs w:val="22"/>
        </w:rPr>
        <w:t>.</w:t>
      </w:r>
    </w:p>
    <w:p w14:paraId="386CC61A" w14:textId="3CAD142A" w:rsidR="0094775B" w:rsidRPr="00897F5F" w:rsidRDefault="00CC4FC9" w:rsidP="00897F5F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554CAD">
        <w:rPr>
          <w:rStyle w:val="Teksttreci16"/>
          <w:rFonts w:ascii="Cambria" w:hAnsi="Cambria"/>
          <w:color w:val="000000"/>
          <w:sz w:val="22"/>
          <w:szCs w:val="22"/>
        </w:rPr>
        <w:t xml:space="preserve">W kolumnach od </w:t>
      </w:r>
      <w:r w:rsidR="004836E8">
        <w:rPr>
          <w:rStyle w:val="Teksttreci16"/>
          <w:rFonts w:ascii="Cambria" w:hAnsi="Cambria"/>
          <w:color w:val="000000"/>
          <w:sz w:val="22"/>
          <w:szCs w:val="22"/>
        </w:rPr>
        <w:t>7</w:t>
      </w:r>
      <w:r w:rsidRPr="00554CAD">
        <w:rPr>
          <w:rStyle w:val="Teksttreci16"/>
          <w:rFonts w:ascii="Cambria" w:hAnsi="Cambria"/>
          <w:color w:val="000000"/>
          <w:sz w:val="22"/>
          <w:szCs w:val="22"/>
        </w:rPr>
        <w:t xml:space="preserve"> do </w:t>
      </w:r>
      <w:r w:rsidR="004836E8">
        <w:rPr>
          <w:rStyle w:val="Teksttreci16"/>
          <w:rFonts w:ascii="Cambria" w:hAnsi="Cambria"/>
          <w:color w:val="000000"/>
          <w:sz w:val="22"/>
          <w:szCs w:val="22"/>
        </w:rPr>
        <w:t>8</w:t>
      </w:r>
      <w:r w:rsidR="00C11B8B" w:rsidRPr="00554CAD">
        <w:rPr>
          <w:rStyle w:val="Teksttreci"/>
          <w:rFonts w:ascii="Cambria" w:hAnsi="Cambria"/>
          <w:color w:val="000000"/>
          <w:sz w:val="22"/>
          <w:szCs w:val="22"/>
        </w:rPr>
        <w:t xml:space="preserve"> należy</w:t>
      </w:r>
      <w:r w:rsidRPr="00554CAD">
        <w:rPr>
          <w:rStyle w:val="Teksttreci"/>
          <w:rFonts w:ascii="Cambria" w:hAnsi="Cambria"/>
          <w:color w:val="000000"/>
          <w:sz w:val="22"/>
          <w:szCs w:val="22"/>
        </w:rPr>
        <w:t xml:space="preserve"> podać okres dostawy energii elektrycznej jaki obejmuje umowa (w</w:t>
      </w:r>
      <w:r w:rsidR="00577259" w:rsidRPr="00554CAD">
        <w:rPr>
          <w:rStyle w:val="Teksttreci"/>
          <w:rFonts w:ascii="Cambria" w:hAnsi="Cambria"/>
          <w:color w:val="000000"/>
          <w:sz w:val="22"/>
          <w:szCs w:val="22"/>
        </w:rPr>
        <w:t> </w:t>
      </w:r>
      <w:r w:rsidRPr="00554CAD">
        <w:rPr>
          <w:rStyle w:val="Teksttreci"/>
          <w:rFonts w:ascii="Cambria" w:hAnsi="Cambria"/>
          <w:color w:val="000000"/>
          <w:sz w:val="22"/>
          <w:szCs w:val="22"/>
        </w:rPr>
        <w:t>formacie: rrrr-mm-dd</w:t>
      </w:r>
      <w:r w:rsidR="008967BA">
        <w:rPr>
          <w:rStyle w:val="Teksttreci"/>
          <w:rFonts w:ascii="Cambria" w:hAnsi="Cambria"/>
          <w:color w:val="000000"/>
          <w:sz w:val="22"/>
          <w:szCs w:val="22"/>
        </w:rPr>
        <w:t>, bez spacji</w:t>
      </w:r>
      <w:r w:rsidR="00FD2229" w:rsidRPr="00554CAD">
        <w:rPr>
          <w:rStyle w:val="Teksttreci"/>
          <w:rFonts w:ascii="Cambria" w:hAnsi="Cambria"/>
          <w:color w:val="000000"/>
          <w:sz w:val="22"/>
          <w:szCs w:val="22"/>
        </w:rPr>
        <w:t>)</w:t>
      </w:r>
      <w:r w:rsidR="00554CAD">
        <w:rPr>
          <w:rStyle w:val="Teksttreci"/>
          <w:rFonts w:ascii="Cambria" w:hAnsi="Cambria"/>
          <w:color w:val="000000"/>
          <w:sz w:val="22"/>
          <w:szCs w:val="22"/>
        </w:rPr>
        <w:t>.</w:t>
      </w:r>
      <w:r w:rsidR="00D91B07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D91B07" w:rsidRPr="00D91B07">
        <w:rPr>
          <w:rStyle w:val="Teksttreci"/>
          <w:rFonts w:ascii="Cambria" w:hAnsi="Cambria"/>
          <w:b/>
          <w:color w:val="000000"/>
          <w:sz w:val="22"/>
          <w:szCs w:val="22"/>
        </w:rPr>
        <w:t>Uwaga:</w:t>
      </w:r>
      <w:r w:rsidR="00D91B07">
        <w:rPr>
          <w:rStyle w:val="Teksttreci"/>
          <w:rFonts w:ascii="Cambria" w:hAnsi="Cambria"/>
          <w:color w:val="000000"/>
          <w:sz w:val="22"/>
          <w:szCs w:val="22"/>
        </w:rPr>
        <w:t xml:space="preserve"> przy wypełnianiu należy zwracać uwagę, aby końcowy okres dostawy nie był wcześniejszy niż data zawarcia umowy lub początek okresu dostawy. Ponadto należy zwracać uwagę na ilość </w:t>
      </w:r>
      <w:r w:rsidR="00D91B07" w:rsidRPr="00047752">
        <w:rPr>
          <w:rStyle w:val="Teksttreci"/>
          <w:rFonts w:ascii="Cambria" w:hAnsi="Cambria"/>
          <w:color w:val="000000"/>
          <w:sz w:val="22"/>
          <w:szCs w:val="22"/>
        </w:rPr>
        <w:t>dni w miesiącu np. czerwiec ma maksymalnie 30 dni, lipiec maksymalnie 31 dni etc.</w:t>
      </w:r>
      <w:r w:rsidR="00897F5F" w:rsidRPr="00047752">
        <w:rPr>
          <w:rStyle w:val="Teksttreci"/>
          <w:rFonts w:ascii="Cambria" w:hAnsi="Cambria"/>
          <w:sz w:val="22"/>
          <w:szCs w:val="22"/>
        </w:rPr>
        <w:t xml:space="preserve"> </w:t>
      </w:r>
      <w:r w:rsidR="00897F5F" w:rsidRPr="00047752">
        <w:rPr>
          <w:rStyle w:val="Teksttreci"/>
          <w:rFonts w:ascii="Cambria" w:hAnsi="Cambria"/>
          <w:b/>
          <w:sz w:val="22"/>
          <w:szCs w:val="22"/>
        </w:rPr>
        <w:t>Niedopuszczalne jest: wpisywanie przedziałów czasowych, innych wartości niż czasowe (np. tekstowe od pierwszego wprowadzenia, b/d etc), pozostawianie pustego pola.</w:t>
      </w:r>
      <w:r w:rsidR="00897F5F" w:rsidRPr="00047752">
        <w:rPr>
          <w:rStyle w:val="Teksttreci"/>
          <w:rFonts w:ascii="Cambria" w:hAnsi="Cambria"/>
          <w:sz w:val="22"/>
          <w:szCs w:val="22"/>
        </w:rPr>
        <w:t xml:space="preserve"> </w:t>
      </w:r>
      <w:r w:rsidR="00897F5F" w:rsidRPr="00047752">
        <w:rPr>
          <w:rStyle w:val="Teksttreci"/>
          <w:rFonts w:ascii="Cambria" w:hAnsi="Cambria"/>
          <w:b/>
          <w:sz w:val="22"/>
          <w:szCs w:val="22"/>
        </w:rPr>
        <w:t xml:space="preserve">Nie należy wpisywać wartości w formacie minutowym (rrrr-mm-dd min-min). </w:t>
      </w:r>
      <w:r w:rsidR="00897F5F" w:rsidRPr="00047752">
        <w:rPr>
          <w:rStyle w:val="Teksttreci"/>
          <w:rFonts w:ascii="Cambria" w:hAnsi="Cambria"/>
          <w:b/>
          <w:color w:val="000000"/>
          <w:sz w:val="22"/>
          <w:szCs w:val="22"/>
        </w:rPr>
        <w:t>Jeśli umowa została zawarta na czas nieokreślony należy wpisać datę w formacie: 9999-12-31</w:t>
      </w:r>
      <w:r w:rsidR="00897F5F" w:rsidRPr="00047752">
        <w:rPr>
          <w:rStyle w:val="Teksttreci"/>
          <w:rFonts w:ascii="Cambria" w:hAnsi="Cambria"/>
          <w:sz w:val="22"/>
          <w:szCs w:val="22"/>
        </w:rPr>
        <w:t xml:space="preserve">. </w:t>
      </w:r>
      <w:r w:rsidR="0094775B" w:rsidRPr="00047752">
        <w:rPr>
          <w:rStyle w:val="Teksttreci"/>
          <w:rFonts w:ascii="Cambria" w:hAnsi="Cambria"/>
          <w:b/>
          <w:color w:val="000000"/>
          <w:sz w:val="22"/>
          <w:szCs w:val="22"/>
        </w:rPr>
        <w:t>Uwagi dotyczące okresu dostawy należy</w:t>
      </w:r>
      <w:r w:rsidR="0094775B" w:rsidRPr="00897F5F">
        <w:rPr>
          <w:rStyle w:val="Teksttreci"/>
          <w:rFonts w:ascii="Cambria" w:hAnsi="Cambria"/>
          <w:b/>
          <w:color w:val="000000"/>
          <w:sz w:val="22"/>
          <w:szCs w:val="22"/>
        </w:rPr>
        <w:t xml:space="preserve"> umieścić w dedykowanej kolumnie </w:t>
      </w:r>
      <w:r w:rsidR="0094775B" w:rsidRPr="00897F5F">
        <w:rPr>
          <w:rStyle w:val="Teksttreci"/>
          <w:rFonts w:ascii="Cambria" w:hAnsi="Cambria"/>
          <w:b/>
          <w:i/>
          <w:color w:val="000000"/>
          <w:sz w:val="22"/>
          <w:szCs w:val="22"/>
        </w:rPr>
        <w:t xml:space="preserve">Uwagi </w:t>
      </w:r>
      <w:r w:rsidR="0030046A">
        <w:rPr>
          <w:rStyle w:val="Teksttreci"/>
          <w:rFonts w:ascii="Cambria" w:hAnsi="Cambria"/>
          <w:b/>
          <w:color w:val="000000"/>
          <w:sz w:val="22"/>
          <w:szCs w:val="22"/>
        </w:rPr>
        <w:t>(kolumna 1</w:t>
      </w:r>
      <w:r w:rsidR="004836E8">
        <w:rPr>
          <w:rStyle w:val="Teksttreci"/>
          <w:rFonts w:ascii="Cambria" w:hAnsi="Cambria"/>
          <w:b/>
          <w:color w:val="000000"/>
          <w:sz w:val="22"/>
          <w:szCs w:val="22"/>
        </w:rPr>
        <w:t>5</w:t>
      </w:r>
      <w:r w:rsidR="0094775B" w:rsidRPr="00897F5F">
        <w:rPr>
          <w:rStyle w:val="Teksttreci"/>
          <w:rFonts w:ascii="Cambria" w:hAnsi="Cambria"/>
          <w:b/>
          <w:color w:val="000000"/>
          <w:sz w:val="22"/>
          <w:szCs w:val="22"/>
        </w:rPr>
        <w:t>)</w:t>
      </w:r>
      <w:r w:rsidR="0081710C">
        <w:rPr>
          <w:rStyle w:val="Teksttreci"/>
          <w:rFonts w:ascii="Cambria" w:hAnsi="Cambria"/>
          <w:b/>
          <w:color w:val="000000"/>
          <w:sz w:val="22"/>
          <w:szCs w:val="22"/>
        </w:rPr>
        <w:t>.</w:t>
      </w:r>
    </w:p>
    <w:p w14:paraId="2EC72759" w14:textId="61A45940" w:rsidR="008F4763" w:rsidRPr="00047752" w:rsidRDefault="008F4763" w:rsidP="00554CAD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b/>
          <w:sz w:val="22"/>
          <w:szCs w:val="22"/>
        </w:rPr>
      </w:pPr>
      <w:r w:rsidRPr="00554CAD">
        <w:rPr>
          <w:rStyle w:val="Teksttreci"/>
          <w:rFonts w:ascii="Cambria" w:hAnsi="Cambria"/>
          <w:color w:val="000000"/>
          <w:sz w:val="22"/>
          <w:szCs w:val="22"/>
        </w:rPr>
        <w:t xml:space="preserve">W </w:t>
      </w:r>
      <w:r w:rsidRPr="00554CAD">
        <w:rPr>
          <w:rStyle w:val="Teksttreci16"/>
          <w:rFonts w:ascii="Cambria" w:hAnsi="Cambria"/>
          <w:color w:val="000000"/>
          <w:sz w:val="22"/>
          <w:szCs w:val="22"/>
        </w:rPr>
        <w:t xml:space="preserve">kolumnie </w:t>
      </w:r>
      <w:r w:rsidR="004836E8">
        <w:rPr>
          <w:rStyle w:val="Teksttreci16"/>
          <w:rFonts w:ascii="Cambria" w:hAnsi="Cambria"/>
          <w:color w:val="000000"/>
          <w:sz w:val="22"/>
          <w:szCs w:val="22"/>
        </w:rPr>
        <w:t>9</w:t>
      </w:r>
      <w:r w:rsidRPr="00554CAD">
        <w:rPr>
          <w:rStyle w:val="Teksttreci105pt"/>
          <w:rFonts w:ascii="Cambria" w:hAnsi="Cambria"/>
          <w:color w:val="000000"/>
          <w:sz w:val="22"/>
          <w:szCs w:val="22"/>
        </w:rPr>
        <w:t xml:space="preserve"> Profil sprzedaży</w:t>
      </w:r>
      <w:r w:rsidRPr="00554CAD">
        <w:rPr>
          <w:rStyle w:val="Teksttreci"/>
          <w:rFonts w:ascii="Cambria" w:hAnsi="Cambria"/>
          <w:color w:val="000000"/>
          <w:sz w:val="22"/>
          <w:szCs w:val="22"/>
        </w:rPr>
        <w:t xml:space="preserve">  należy wpisać symbol: Ps </w:t>
      </w:r>
      <w:r w:rsidR="00D542A5">
        <w:rPr>
          <w:rStyle w:val="Teksttreci"/>
          <w:rFonts w:ascii="Cambria" w:hAnsi="Cambria"/>
          <w:color w:val="000000"/>
          <w:sz w:val="22"/>
          <w:szCs w:val="22"/>
        </w:rPr>
        <w:t xml:space="preserve">(pasmo) </w:t>
      </w:r>
      <w:r w:rsidRPr="00554CAD">
        <w:rPr>
          <w:rStyle w:val="Teksttreci"/>
          <w:rFonts w:ascii="Cambria" w:hAnsi="Cambria"/>
          <w:color w:val="000000"/>
          <w:sz w:val="22"/>
          <w:szCs w:val="22"/>
        </w:rPr>
        <w:t xml:space="preserve">- jeżeli umowa przewiduje stały wolumen dostaw w ciągu doby, Sz </w:t>
      </w:r>
      <w:r w:rsidR="00D542A5">
        <w:rPr>
          <w:rStyle w:val="Teksttreci"/>
          <w:rFonts w:ascii="Cambria" w:hAnsi="Cambria"/>
          <w:color w:val="000000"/>
          <w:sz w:val="22"/>
          <w:szCs w:val="22"/>
        </w:rPr>
        <w:t xml:space="preserve">(szczyt) </w:t>
      </w:r>
      <w:r w:rsidRPr="00554CAD">
        <w:rPr>
          <w:rStyle w:val="Teksttreci"/>
          <w:rFonts w:ascii="Cambria" w:hAnsi="Cambria"/>
          <w:color w:val="000000"/>
          <w:sz w:val="22"/>
          <w:szCs w:val="22"/>
        </w:rPr>
        <w:t>- jeżeli umowa przewiduje dostawy energii elektrycznej w</w:t>
      </w:r>
      <w:r w:rsidR="00B91B2B">
        <w:rPr>
          <w:rStyle w:val="Teksttreci"/>
          <w:rFonts w:ascii="Cambria" w:hAnsi="Cambria"/>
          <w:color w:val="000000"/>
          <w:sz w:val="22"/>
          <w:szCs w:val="22"/>
        </w:rPr>
        <w:t> </w:t>
      </w:r>
      <w:r w:rsidRPr="00554CAD">
        <w:rPr>
          <w:rStyle w:val="Teksttreci"/>
          <w:rFonts w:ascii="Cambria" w:hAnsi="Cambria"/>
          <w:color w:val="000000"/>
          <w:sz w:val="22"/>
          <w:szCs w:val="22"/>
        </w:rPr>
        <w:t>godzinac</w:t>
      </w:r>
      <w:r w:rsidR="00D91B07">
        <w:rPr>
          <w:rStyle w:val="Teksttreci"/>
          <w:rFonts w:ascii="Cambria" w:hAnsi="Cambria"/>
          <w:color w:val="000000"/>
          <w:sz w:val="22"/>
          <w:szCs w:val="22"/>
        </w:rPr>
        <w:t xml:space="preserve">h szczytowego zapotrzebowania, </w:t>
      </w:r>
      <w:r w:rsidR="00D542A5">
        <w:rPr>
          <w:rStyle w:val="Teksttreci"/>
          <w:rFonts w:ascii="Cambria" w:hAnsi="Cambria"/>
          <w:color w:val="000000"/>
          <w:sz w:val="22"/>
          <w:szCs w:val="22"/>
        </w:rPr>
        <w:t>I</w:t>
      </w:r>
      <w:r w:rsidRPr="00554CAD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D542A5">
        <w:rPr>
          <w:rStyle w:val="Teksttreci"/>
          <w:rFonts w:ascii="Cambria" w:hAnsi="Cambria"/>
          <w:color w:val="000000"/>
          <w:sz w:val="22"/>
          <w:szCs w:val="22"/>
        </w:rPr>
        <w:t xml:space="preserve">(inny) </w:t>
      </w:r>
      <w:r w:rsidR="00D91B07">
        <w:rPr>
          <w:rStyle w:val="Teksttreci"/>
          <w:rFonts w:ascii="Cambria" w:hAnsi="Cambria"/>
          <w:color w:val="000000"/>
          <w:sz w:val="22"/>
          <w:szCs w:val="22"/>
        </w:rPr>
        <w:t xml:space="preserve">- w pozostałych przypadkach (nie pasmo, nie szczyt). </w:t>
      </w:r>
      <w:r w:rsidR="00D91B07" w:rsidRPr="00D91B07">
        <w:rPr>
          <w:rStyle w:val="Teksttreci"/>
          <w:rFonts w:ascii="Cambria" w:hAnsi="Cambria"/>
          <w:b/>
          <w:color w:val="000000"/>
          <w:sz w:val="22"/>
          <w:szCs w:val="22"/>
        </w:rPr>
        <w:t>Uwaga</w:t>
      </w:r>
      <w:r w:rsidR="00D91B07">
        <w:rPr>
          <w:rStyle w:val="Teksttreci"/>
          <w:rFonts w:ascii="Cambria" w:hAnsi="Cambria"/>
          <w:color w:val="000000"/>
          <w:sz w:val="22"/>
          <w:szCs w:val="22"/>
        </w:rPr>
        <w:t xml:space="preserve">: </w:t>
      </w:r>
      <w:r w:rsidR="00D91B07" w:rsidRPr="00047752">
        <w:rPr>
          <w:rStyle w:val="Teksttreci"/>
          <w:rFonts w:ascii="Cambria" w:hAnsi="Cambria"/>
          <w:b/>
          <w:color w:val="000000"/>
          <w:sz w:val="22"/>
          <w:szCs w:val="22"/>
        </w:rPr>
        <w:t>należy zwracać uwagę na wielkość liter w zapisie symbolu (według podanego wzoru), w komórce umieszczamy tylko symbol (bez spacji z p</w:t>
      </w:r>
      <w:r w:rsidR="00047752">
        <w:rPr>
          <w:rStyle w:val="Teksttreci"/>
          <w:rFonts w:ascii="Cambria" w:hAnsi="Cambria"/>
          <w:b/>
          <w:color w:val="000000"/>
          <w:sz w:val="22"/>
          <w:szCs w:val="22"/>
        </w:rPr>
        <w:t>rz</w:t>
      </w:r>
      <w:r w:rsidR="00D91B07" w:rsidRPr="00047752">
        <w:rPr>
          <w:rStyle w:val="Teksttreci"/>
          <w:rFonts w:ascii="Cambria" w:hAnsi="Cambria"/>
          <w:b/>
          <w:color w:val="000000"/>
          <w:sz w:val="22"/>
          <w:szCs w:val="22"/>
        </w:rPr>
        <w:t>odu czy z tyłu symbolu).</w:t>
      </w:r>
    </w:p>
    <w:p w14:paraId="293D564D" w14:textId="0163C55A" w:rsidR="008F4763" w:rsidRPr="00554CAD" w:rsidRDefault="008F4763" w:rsidP="00554CAD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554CAD">
        <w:rPr>
          <w:rStyle w:val="Teksttreci"/>
          <w:rFonts w:ascii="Cambria" w:hAnsi="Cambria"/>
          <w:color w:val="000000"/>
          <w:sz w:val="22"/>
          <w:szCs w:val="22"/>
        </w:rPr>
        <w:t xml:space="preserve">W </w:t>
      </w:r>
      <w:r w:rsidR="0094775B">
        <w:rPr>
          <w:rStyle w:val="Teksttreci16"/>
          <w:rFonts w:ascii="Cambria" w:hAnsi="Cambria"/>
          <w:color w:val="000000"/>
          <w:sz w:val="22"/>
          <w:szCs w:val="22"/>
        </w:rPr>
        <w:t>kolumnie 1</w:t>
      </w:r>
      <w:r w:rsidR="004836E8">
        <w:rPr>
          <w:rStyle w:val="Teksttreci16"/>
          <w:rFonts w:ascii="Cambria" w:hAnsi="Cambria"/>
          <w:color w:val="000000"/>
          <w:sz w:val="22"/>
          <w:szCs w:val="22"/>
        </w:rPr>
        <w:t>0</w:t>
      </w:r>
      <w:r w:rsidRPr="00554CAD">
        <w:rPr>
          <w:rStyle w:val="Teksttreci105pt"/>
          <w:rFonts w:ascii="Cambria" w:hAnsi="Cambria"/>
          <w:color w:val="000000"/>
          <w:sz w:val="22"/>
          <w:szCs w:val="22"/>
        </w:rPr>
        <w:t xml:space="preserve"> </w:t>
      </w:r>
      <w:r w:rsidR="0094775B">
        <w:rPr>
          <w:rStyle w:val="Teksttreci105pt"/>
          <w:rFonts w:ascii="Cambria" w:hAnsi="Cambria"/>
          <w:color w:val="000000"/>
          <w:sz w:val="22"/>
          <w:szCs w:val="22"/>
        </w:rPr>
        <w:t>Ilość dni</w:t>
      </w:r>
      <w:r w:rsidRPr="00554CAD">
        <w:rPr>
          <w:rStyle w:val="Teksttreci"/>
          <w:rFonts w:ascii="Cambria" w:hAnsi="Cambria"/>
          <w:color w:val="000000"/>
          <w:sz w:val="22"/>
          <w:szCs w:val="22"/>
        </w:rPr>
        <w:t xml:space="preserve">  należy wpisać</w:t>
      </w:r>
      <w:r w:rsidR="0094775B">
        <w:rPr>
          <w:rStyle w:val="Teksttreci"/>
          <w:rFonts w:ascii="Cambria" w:hAnsi="Cambria"/>
          <w:color w:val="000000"/>
          <w:sz w:val="22"/>
          <w:szCs w:val="22"/>
        </w:rPr>
        <w:t xml:space="preserve"> ilość dni pomiędzy datą</w:t>
      </w:r>
      <w:r w:rsidR="00815445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815445" w:rsidRPr="00614E9F">
        <w:rPr>
          <w:rStyle w:val="Teksttreci"/>
          <w:rFonts w:ascii="Cambria" w:hAnsi="Cambria"/>
          <w:color w:val="000000"/>
          <w:sz w:val="22"/>
          <w:szCs w:val="22"/>
        </w:rPr>
        <w:t>rozpoczęcia dostawy</w:t>
      </w:r>
      <w:r w:rsidR="0094775B">
        <w:rPr>
          <w:rStyle w:val="Teksttreci"/>
          <w:rFonts w:ascii="Cambria" w:hAnsi="Cambria"/>
          <w:color w:val="000000"/>
          <w:sz w:val="22"/>
          <w:szCs w:val="22"/>
        </w:rPr>
        <w:t xml:space="preserve"> a datą zakończenia dostawy (kolumna </w:t>
      </w:r>
      <w:r w:rsidR="004836E8">
        <w:rPr>
          <w:rStyle w:val="Teksttreci"/>
          <w:rFonts w:ascii="Cambria" w:hAnsi="Cambria"/>
          <w:color w:val="000000"/>
          <w:sz w:val="22"/>
          <w:szCs w:val="22"/>
        </w:rPr>
        <w:t>8</w:t>
      </w:r>
      <w:r w:rsidR="0094775B">
        <w:rPr>
          <w:rStyle w:val="Teksttreci"/>
          <w:rFonts w:ascii="Cambria" w:hAnsi="Cambria"/>
          <w:color w:val="000000"/>
          <w:sz w:val="22"/>
          <w:szCs w:val="22"/>
        </w:rPr>
        <w:t xml:space="preserve">-kolumna </w:t>
      </w:r>
      <w:r w:rsidR="007A585E">
        <w:rPr>
          <w:rStyle w:val="Teksttreci"/>
          <w:rFonts w:ascii="Cambria" w:hAnsi="Cambria"/>
          <w:color w:val="000000"/>
          <w:sz w:val="22"/>
          <w:szCs w:val="22"/>
        </w:rPr>
        <w:t>7). Jeżeli data dostawy</w:t>
      </w:r>
      <w:r w:rsidR="0094775B">
        <w:rPr>
          <w:rStyle w:val="Teksttreci"/>
          <w:rFonts w:ascii="Cambria" w:hAnsi="Cambria"/>
          <w:color w:val="000000"/>
          <w:sz w:val="22"/>
          <w:szCs w:val="22"/>
        </w:rPr>
        <w:t xml:space="preserve"> jest taka sama jak data zakończenia okresu dostawy w komórkę </w:t>
      </w:r>
      <w:r w:rsidR="0094775B" w:rsidRPr="0094775B">
        <w:rPr>
          <w:rStyle w:val="Teksttreci"/>
          <w:rFonts w:ascii="Cambria" w:hAnsi="Cambria"/>
          <w:b/>
          <w:color w:val="000000"/>
          <w:sz w:val="22"/>
          <w:szCs w:val="22"/>
        </w:rPr>
        <w:t>należy wpisać 1</w:t>
      </w:r>
      <w:r w:rsidRPr="0094775B">
        <w:rPr>
          <w:rStyle w:val="Teksttreci"/>
          <w:rFonts w:ascii="Cambria" w:hAnsi="Cambria"/>
          <w:b/>
          <w:color w:val="000000"/>
          <w:sz w:val="22"/>
          <w:szCs w:val="22"/>
        </w:rPr>
        <w:t>.</w:t>
      </w:r>
    </w:p>
    <w:p w14:paraId="3124A110" w14:textId="7900D692" w:rsidR="008F4763" w:rsidRPr="00554CAD" w:rsidRDefault="008F4763" w:rsidP="00554CAD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554CAD">
        <w:rPr>
          <w:rStyle w:val="Teksttreci"/>
          <w:rFonts w:ascii="Cambria" w:hAnsi="Cambria"/>
          <w:color w:val="000000"/>
          <w:sz w:val="22"/>
          <w:szCs w:val="22"/>
        </w:rPr>
        <w:t xml:space="preserve">W </w:t>
      </w:r>
      <w:r w:rsidRPr="00554CAD">
        <w:rPr>
          <w:rStyle w:val="Teksttreci16"/>
          <w:rFonts w:ascii="Cambria" w:hAnsi="Cambria"/>
          <w:color w:val="000000"/>
          <w:sz w:val="22"/>
          <w:szCs w:val="22"/>
        </w:rPr>
        <w:t>kolumnie 1</w:t>
      </w:r>
      <w:r w:rsidR="004836E8">
        <w:rPr>
          <w:rStyle w:val="Teksttreci16"/>
          <w:rFonts w:ascii="Cambria" w:hAnsi="Cambria"/>
          <w:color w:val="000000"/>
          <w:sz w:val="22"/>
          <w:szCs w:val="22"/>
        </w:rPr>
        <w:t>1</w:t>
      </w:r>
      <w:r w:rsidRPr="00554CAD">
        <w:rPr>
          <w:rStyle w:val="Teksttreci105pt"/>
          <w:rFonts w:ascii="Cambria" w:hAnsi="Cambria"/>
          <w:color w:val="000000"/>
          <w:sz w:val="22"/>
          <w:szCs w:val="22"/>
        </w:rPr>
        <w:t xml:space="preserve"> Wolumen zakontraktowanej energii elektrycznej</w:t>
      </w:r>
      <w:r w:rsidRPr="00554CAD">
        <w:rPr>
          <w:rStyle w:val="Teksttreci"/>
          <w:rFonts w:ascii="Cambria" w:hAnsi="Cambria"/>
          <w:color w:val="000000"/>
          <w:sz w:val="22"/>
          <w:szCs w:val="22"/>
        </w:rPr>
        <w:t xml:space="preserve">  należy podać wolumen określony w zawartej umowie przez cały okres dostawy</w:t>
      </w:r>
      <w:r w:rsidRPr="0094775B">
        <w:rPr>
          <w:rStyle w:val="Teksttreci"/>
          <w:rFonts w:ascii="Cambria" w:hAnsi="Cambria"/>
          <w:b/>
          <w:color w:val="000000"/>
          <w:sz w:val="22"/>
          <w:szCs w:val="22"/>
        </w:rPr>
        <w:t>.</w:t>
      </w:r>
      <w:r w:rsidR="0094775B" w:rsidRPr="0094775B">
        <w:rPr>
          <w:rStyle w:val="Teksttreci"/>
          <w:rFonts w:ascii="Cambria" w:hAnsi="Cambria"/>
          <w:b/>
          <w:color w:val="000000"/>
          <w:sz w:val="22"/>
          <w:szCs w:val="22"/>
        </w:rPr>
        <w:t xml:space="preserve"> Wolumen podaje się w</w:t>
      </w:r>
      <w:r w:rsidR="0094775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94775B" w:rsidRPr="0094775B">
        <w:rPr>
          <w:rStyle w:val="Teksttreci"/>
          <w:rFonts w:ascii="Cambria" w:hAnsi="Cambria"/>
          <w:b/>
          <w:color w:val="000000"/>
          <w:sz w:val="22"/>
          <w:szCs w:val="22"/>
        </w:rPr>
        <w:t>MWh.</w:t>
      </w:r>
      <w:r w:rsidR="00897F5F">
        <w:rPr>
          <w:rStyle w:val="Teksttreci"/>
          <w:rFonts w:ascii="Cambria" w:hAnsi="Cambria"/>
          <w:b/>
          <w:color w:val="000000"/>
          <w:sz w:val="22"/>
          <w:szCs w:val="22"/>
        </w:rPr>
        <w:t xml:space="preserve"> Niedopuszczalne jest wpisywanie adnotacji tekstowych, uwag, formuł, pozostawianie pustego pola. Uwagi dotyczące ceny sprzedaży należy umieścić w dedykowanej kolumnie </w:t>
      </w:r>
      <w:r w:rsidR="00897F5F">
        <w:rPr>
          <w:rStyle w:val="Teksttreci"/>
          <w:rFonts w:ascii="Cambria" w:hAnsi="Cambria"/>
          <w:b/>
          <w:i/>
          <w:color w:val="000000"/>
          <w:sz w:val="22"/>
          <w:szCs w:val="22"/>
        </w:rPr>
        <w:t xml:space="preserve">Uwagi </w:t>
      </w:r>
      <w:r w:rsidR="00897F5F">
        <w:rPr>
          <w:rStyle w:val="Teksttreci"/>
          <w:rFonts w:ascii="Cambria" w:hAnsi="Cambria"/>
          <w:b/>
          <w:color w:val="000000"/>
          <w:sz w:val="22"/>
          <w:szCs w:val="22"/>
        </w:rPr>
        <w:t>(kolumna 1</w:t>
      </w:r>
      <w:r w:rsidR="004836E8">
        <w:rPr>
          <w:rStyle w:val="Teksttreci"/>
          <w:rFonts w:ascii="Cambria" w:hAnsi="Cambria"/>
          <w:b/>
          <w:color w:val="000000"/>
          <w:sz w:val="22"/>
          <w:szCs w:val="22"/>
        </w:rPr>
        <w:t>5</w:t>
      </w:r>
      <w:r w:rsidR="00897F5F">
        <w:rPr>
          <w:rStyle w:val="Teksttreci"/>
          <w:rFonts w:ascii="Cambria" w:hAnsi="Cambria"/>
          <w:b/>
          <w:color w:val="000000"/>
          <w:sz w:val="22"/>
          <w:szCs w:val="22"/>
        </w:rPr>
        <w:t>)</w:t>
      </w:r>
      <w:r w:rsidR="001B45D1">
        <w:rPr>
          <w:rStyle w:val="Teksttreci"/>
          <w:rFonts w:ascii="Cambria" w:hAnsi="Cambria"/>
          <w:b/>
          <w:color w:val="000000"/>
          <w:sz w:val="22"/>
          <w:szCs w:val="22"/>
        </w:rPr>
        <w:t>.</w:t>
      </w:r>
    </w:p>
    <w:p w14:paraId="6543BB87" w14:textId="6C5B1007" w:rsidR="008F4763" w:rsidRPr="00614E9F" w:rsidRDefault="008F4763" w:rsidP="00554CAD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815445">
        <w:rPr>
          <w:rStyle w:val="Teksttreci"/>
          <w:rFonts w:ascii="Cambria" w:hAnsi="Cambria"/>
          <w:color w:val="000000"/>
          <w:sz w:val="22"/>
          <w:szCs w:val="22"/>
        </w:rPr>
        <w:t xml:space="preserve">W </w:t>
      </w:r>
      <w:r w:rsidRPr="00815445">
        <w:rPr>
          <w:rStyle w:val="Teksttreci11"/>
          <w:rFonts w:ascii="Cambria" w:hAnsi="Cambria"/>
          <w:color w:val="000000"/>
          <w:sz w:val="22"/>
          <w:szCs w:val="22"/>
        </w:rPr>
        <w:t>kolumnie 1</w:t>
      </w:r>
      <w:r w:rsidR="004836E8" w:rsidRPr="00815445">
        <w:rPr>
          <w:rStyle w:val="Teksttreci11"/>
          <w:rFonts w:ascii="Cambria" w:hAnsi="Cambria"/>
          <w:color w:val="000000"/>
          <w:sz w:val="22"/>
          <w:szCs w:val="22"/>
        </w:rPr>
        <w:t>2</w:t>
      </w:r>
      <w:r w:rsidRPr="00815445">
        <w:rPr>
          <w:rStyle w:val="Teksttreci105pt7"/>
          <w:rFonts w:ascii="Cambria" w:hAnsi="Cambria"/>
          <w:color w:val="000000"/>
          <w:sz w:val="22"/>
          <w:szCs w:val="22"/>
        </w:rPr>
        <w:t xml:space="preserve"> Cena jednostkowa sprzedaży energii elektrycznej w umowie (bez VAT) </w:t>
      </w:r>
      <w:r w:rsidRPr="00815445">
        <w:rPr>
          <w:rStyle w:val="Teksttreci"/>
          <w:rFonts w:ascii="Cambria" w:hAnsi="Cambria"/>
          <w:color w:val="000000"/>
          <w:sz w:val="22"/>
          <w:szCs w:val="22"/>
        </w:rPr>
        <w:t xml:space="preserve">należy </w:t>
      </w:r>
      <w:r w:rsidR="00554CAD" w:rsidRPr="00815445">
        <w:rPr>
          <w:rStyle w:val="Teksttreci"/>
          <w:rFonts w:ascii="Cambria" w:hAnsi="Cambria"/>
          <w:color w:val="000000"/>
          <w:sz w:val="22"/>
          <w:szCs w:val="22"/>
        </w:rPr>
        <w:t xml:space="preserve">podać cenę wynikającą z zapisów umowy (porozumienia transakcyjnego). W przypadku, gdy w umowie określony jest jedynie wzór na obliczenie ceny w zależności od zmian różnych czynników (np. indeksów giełdowych), której ustalenie na konkretnym poziomie nie wymaga zawarcia porozumienia transakcyjnego lub aneksowania umowy, w kolumnie tej należy </w:t>
      </w:r>
      <w:r w:rsidR="006250DB">
        <w:rPr>
          <w:rStyle w:val="Teksttreci"/>
          <w:rFonts w:ascii="Cambria" w:hAnsi="Cambria"/>
          <w:color w:val="000000"/>
          <w:sz w:val="22"/>
          <w:szCs w:val="22"/>
        </w:rPr>
        <w:t>pozostawić puste pole</w:t>
      </w:r>
      <w:r w:rsidR="006250DB" w:rsidRPr="001B45D1">
        <w:rPr>
          <w:rStyle w:val="Teksttreci"/>
          <w:rFonts w:ascii="Cambria" w:hAnsi="Cambria"/>
          <w:color w:val="000000"/>
          <w:sz w:val="22"/>
          <w:szCs w:val="22"/>
        </w:rPr>
        <w:t>.</w:t>
      </w:r>
      <w:r w:rsidR="00554CAD" w:rsidRPr="00815445">
        <w:rPr>
          <w:rStyle w:val="Teksttreci"/>
          <w:rFonts w:ascii="Cambria" w:hAnsi="Cambria"/>
          <w:color w:val="000000"/>
          <w:sz w:val="22"/>
          <w:szCs w:val="22"/>
        </w:rPr>
        <w:t xml:space="preserve"> W takim przypadku w </w:t>
      </w:r>
      <w:r w:rsidR="00554CAD" w:rsidRPr="00815445">
        <w:rPr>
          <w:rStyle w:val="Teksttreci"/>
          <w:rFonts w:ascii="Cambria" w:hAnsi="Cambria"/>
          <w:color w:val="000000"/>
          <w:sz w:val="22"/>
          <w:szCs w:val="22"/>
          <w:u w:val="single"/>
        </w:rPr>
        <w:t>kolumnie 1</w:t>
      </w:r>
      <w:r w:rsidR="004836E8" w:rsidRPr="00815445">
        <w:rPr>
          <w:rStyle w:val="Teksttreci"/>
          <w:rFonts w:ascii="Cambria" w:hAnsi="Cambria"/>
          <w:color w:val="000000"/>
          <w:sz w:val="22"/>
          <w:szCs w:val="22"/>
          <w:u w:val="single"/>
        </w:rPr>
        <w:t>5</w:t>
      </w:r>
      <w:r w:rsidR="00554CAD" w:rsidRPr="00815445">
        <w:rPr>
          <w:rStyle w:val="Pogrubienie"/>
          <w:rFonts w:ascii="Cambria" w:hAnsi="Cambria"/>
          <w:i/>
          <w:iCs/>
          <w:color w:val="000000"/>
          <w:spacing w:val="10"/>
          <w:sz w:val="22"/>
          <w:szCs w:val="22"/>
        </w:rPr>
        <w:t xml:space="preserve"> </w:t>
      </w:r>
      <w:r w:rsidR="00554CAD" w:rsidRPr="00815445">
        <w:rPr>
          <w:rStyle w:val="Pogrubienie"/>
          <w:rFonts w:ascii="Cambria" w:hAnsi="Cambria"/>
          <w:b w:val="0"/>
          <w:i/>
          <w:iCs/>
          <w:color w:val="000000"/>
          <w:spacing w:val="10"/>
          <w:sz w:val="22"/>
          <w:szCs w:val="22"/>
        </w:rPr>
        <w:t>Uwagi</w:t>
      </w:r>
      <w:r w:rsidR="00554CAD" w:rsidRPr="00815445">
        <w:rPr>
          <w:rStyle w:val="Teksttreci"/>
          <w:rFonts w:ascii="Cambria" w:hAnsi="Cambria"/>
          <w:color w:val="000000"/>
          <w:sz w:val="22"/>
          <w:szCs w:val="22"/>
        </w:rPr>
        <w:t xml:space="preserve"> należy podać formułę </w:t>
      </w:r>
      <w:r w:rsidR="00554CAD" w:rsidRPr="00815445">
        <w:rPr>
          <w:rStyle w:val="Teksttreci"/>
          <w:rFonts w:ascii="Cambria" w:hAnsi="Cambria"/>
          <w:color w:val="000000"/>
          <w:sz w:val="22"/>
          <w:szCs w:val="22"/>
        </w:rPr>
        <w:lastRenderedPageBreak/>
        <w:t>cenową z objaśnieniami</w:t>
      </w:r>
      <w:r w:rsidR="00011D52" w:rsidRPr="00815445">
        <w:rPr>
          <w:rStyle w:val="Teksttreci"/>
          <w:rFonts w:ascii="Cambria" w:hAnsi="Cambria"/>
          <w:color w:val="000000"/>
          <w:sz w:val="22"/>
          <w:szCs w:val="22"/>
        </w:rPr>
        <w:t xml:space="preserve"> z zapisów umowy (porozumienia transakcyjnego)</w:t>
      </w:r>
      <w:r w:rsidR="00554CAD" w:rsidRPr="00815445">
        <w:rPr>
          <w:rStyle w:val="Teksttreci"/>
          <w:rFonts w:ascii="Cambria" w:hAnsi="Cambria"/>
          <w:color w:val="000000"/>
          <w:sz w:val="22"/>
          <w:szCs w:val="22"/>
        </w:rPr>
        <w:t>, według której obliczana jest cena sprzedaży</w:t>
      </w:r>
      <w:r w:rsidR="005C2D09" w:rsidRPr="00614E9F">
        <w:rPr>
          <w:rStyle w:val="Teksttreci"/>
          <w:rFonts w:ascii="Cambria" w:hAnsi="Cambria"/>
          <w:color w:val="000000"/>
          <w:sz w:val="22"/>
          <w:szCs w:val="22"/>
        </w:rPr>
        <w:t>.</w:t>
      </w:r>
    </w:p>
    <w:p w14:paraId="7BE164AC" w14:textId="117473A0" w:rsidR="006250DB" w:rsidRPr="00614E9F" w:rsidRDefault="006250DB" w:rsidP="006250DB">
      <w:pPr>
        <w:pStyle w:val="Teksttreci1"/>
        <w:shd w:val="clear" w:color="auto" w:fill="auto"/>
        <w:spacing w:before="0" w:after="120" w:line="360" w:lineRule="auto"/>
        <w:ind w:left="426" w:firstLine="0"/>
        <w:jc w:val="both"/>
        <w:rPr>
          <w:rStyle w:val="Teksttreci"/>
          <w:rFonts w:ascii="Cambria" w:hAnsi="Cambria"/>
          <w:sz w:val="22"/>
          <w:szCs w:val="22"/>
        </w:rPr>
      </w:pPr>
      <w:r w:rsidRPr="00614E9F">
        <w:rPr>
          <w:rStyle w:val="Teksttreci"/>
          <w:rFonts w:ascii="Cambria" w:hAnsi="Cambria"/>
          <w:color w:val="000000"/>
          <w:sz w:val="22"/>
          <w:szCs w:val="22"/>
        </w:rPr>
        <w:t>W momencie możliwości określenia wyżej wymienionej ceny należy zaraportować kontrakt jeszcze raz wraz z uzupełniona ceną.</w:t>
      </w:r>
    </w:p>
    <w:p w14:paraId="207F850D" w14:textId="685A0CA5" w:rsidR="0094775B" w:rsidRPr="00614E9F" w:rsidRDefault="00047752" w:rsidP="0094775B">
      <w:pPr>
        <w:pStyle w:val="Teksttreci1"/>
        <w:shd w:val="clear" w:color="auto" w:fill="auto"/>
        <w:spacing w:before="0" w:after="120" w:line="360" w:lineRule="auto"/>
        <w:ind w:left="426" w:firstLine="0"/>
        <w:jc w:val="both"/>
        <w:rPr>
          <w:rStyle w:val="Teksttreci"/>
          <w:rFonts w:ascii="Cambria" w:hAnsi="Cambria"/>
          <w:b/>
          <w:sz w:val="22"/>
          <w:szCs w:val="22"/>
        </w:rPr>
      </w:pPr>
      <w:r w:rsidRPr="00614E9F">
        <w:rPr>
          <w:rStyle w:val="Teksttreci"/>
          <w:rFonts w:ascii="Cambria" w:hAnsi="Cambria"/>
          <w:b/>
          <w:color w:val="000000"/>
          <w:sz w:val="22"/>
          <w:szCs w:val="22"/>
        </w:rPr>
        <w:t>W</w:t>
      </w:r>
      <w:r w:rsidR="0094775B" w:rsidRPr="00614E9F">
        <w:rPr>
          <w:rStyle w:val="Teksttreci"/>
          <w:rFonts w:ascii="Cambria" w:hAnsi="Cambria"/>
          <w:b/>
          <w:color w:val="000000"/>
          <w:sz w:val="22"/>
          <w:szCs w:val="22"/>
        </w:rPr>
        <w:t xml:space="preserve"> kolumnie </w:t>
      </w:r>
      <w:r w:rsidR="0094775B" w:rsidRPr="00614E9F">
        <w:rPr>
          <w:rStyle w:val="Teksttreci105pt7"/>
          <w:rFonts w:ascii="Cambria" w:hAnsi="Cambria"/>
          <w:b/>
          <w:color w:val="000000"/>
          <w:sz w:val="22"/>
          <w:szCs w:val="22"/>
        </w:rPr>
        <w:t>Cena jednostkowa sprzedaży energii elektrycznej w umowie (bez VAT)</w:t>
      </w:r>
      <w:r w:rsidR="0094775B" w:rsidRPr="00614E9F">
        <w:rPr>
          <w:rStyle w:val="Teksttreci"/>
          <w:rFonts w:ascii="Cambria" w:hAnsi="Cambria"/>
          <w:b/>
          <w:color w:val="000000"/>
          <w:sz w:val="22"/>
          <w:szCs w:val="22"/>
        </w:rPr>
        <w:t xml:space="preserve"> należy wpisać wartość liczbową, tj. niedopuszczalne jest wpisywanie adnotacji tekstowych, uwag, formuł. Uwagi dotyczące ceny sprzedaży należy umieścić w dedykowanej kolumnie </w:t>
      </w:r>
      <w:r w:rsidR="0094775B" w:rsidRPr="00614E9F">
        <w:rPr>
          <w:rStyle w:val="Teksttreci"/>
          <w:rFonts w:ascii="Cambria" w:hAnsi="Cambria"/>
          <w:b/>
          <w:i/>
          <w:color w:val="000000"/>
          <w:sz w:val="22"/>
          <w:szCs w:val="22"/>
        </w:rPr>
        <w:t xml:space="preserve">Uwagi </w:t>
      </w:r>
      <w:r w:rsidR="0030046A" w:rsidRPr="00614E9F">
        <w:rPr>
          <w:rStyle w:val="Teksttreci"/>
          <w:rFonts w:ascii="Cambria" w:hAnsi="Cambria"/>
          <w:b/>
          <w:color w:val="000000"/>
          <w:sz w:val="22"/>
          <w:szCs w:val="22"/>
        </w:rPr>
        <w:t>(kolumna 1</w:t>
      </w:r>
      <w:r w:rsidR="004836E8" w:rsidRPr="00614E9F">
        <w:rPr>
          <w:rStyle w:val="Teksttreci"/>
          <w:rFonts w:ascii="Cambria" w:hAnsi="Cambria"/>
          <w:b/>
          <w:color w:val="000000"/>
          <w:sz w:val="22"/>
          <w:szCs w:val="22"/>
        </w:rPr>
        <w:t>5</w:t>
      </w:r>
      <w:r w:rsidR="0094775B" w:rsidRPr="00614E9F">
        <w:rPr>
          <w:rStyle w:val="Teksttreci"/>
          <w:rFonts w:ascii="Cambria" w:hAnsi="Cambria"/>
          <w:b/>
          <w:color w:val="000000"/>
          <w:sz w:val="22"/>
          <w:szCs w:val="22"/>
        </w:rPr>
        <w:t>)</w:t>
      </w:r>
    </w:p>
    <w:p w14:paraId="727E0647" w14:textId="48D1FAAD" w:rsidR="005C2D09" w:rsidRPr="00614E9F" w:rsidRDefault="005C2D09" w:rsidP="00554CAD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12"/>
          <w:rFonts w:ascii="Cambria" w:hAnsi="Cambria"/>
          <w:sz w:val="22"/>
          <w:szCs w:val="22"/>
          <w:u w:val="none"/>
        </w:rPr>
      </w:pPr>
      <w:r w:rsidRPr="00614E9F">
        <w:rPr>
          <w:rStyle w:val="Teksttreci11"/>
          <w:rFonts w:ascii="Cambria" w:hAnsi="Cambria"/>
          <w:color w:val="000000"/>
          <w:sz w:val="22"/>
          <w:szCs w:val="22"/>
        </w:rPr>
        <w:t>Kolumna 1</w:t>
      </w:r>
      <w:r w:rsidR="004836E8" w:rsidRPr="00614E9F">
        <w:rPr>
          <w:rStyle w:val="Teksttreci11"/>
          <w:rFonts w:ascii="Cambria" w:hAnsi="Cambria"/>
          <w:color w:val="000000"/>
          <w:sz w:val="22"/>
          <w:szCs w:val="22"/>
        </w:rPr>
        <w:t>3</w:t>
      </w:r>
      <w:r w:rsidRPr="00614E9F">
        <w:rPr>
          <w:rStyle w:val="Teksttreci105pt7"/>
          <w:rFonts w:ascii="Cambria" w:hAnsi="Cambria"/>
          <w:color w:val="000000"/>
          <w:sz w:val="22"/>
          <w:szCs w:val="22"/>
        </w:rPr>
        <w:t xml:space="preserve"> Wartość umowy (bez VAT)</w:t>
      </w:r>
      <w:r w:rsidRPr="00614E9F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AD5AF3" w:rsidRPr="00614E9F">
        <w:rPr>
          <w:rStyle w:val="Teksttreci"/>
          <w:rFonts w:ascii="Cambria" w:hAnsi="Cambria"/>
          <w:color w:val="000000"/>
          <w:sz w:val="22"/>
          <w:szCs w:val="22"/>
        </w:rPr>
        <w:t>zawiera formułę i wyliczana automatycznie wartość powinna odpowiadać</w:t>
      </w:r>
      <w:r w:rsidRPr="00614E9F">
        <w:rPr>
          <w:rStyle w:val="Teksttreci"/>
          <w:rFonts w:ascii="Cambria" w:hAnsi="Cambria"/>
          <w:color w:val="000000"/>
          <w:sz w:val="22"/>
          <w:szCs w:val="22"/>
        </w:rPr>
        <w:t xml:space="preserve"> iloczynowi </w:t>
      </w:r>
      <w:r w:rsidR="00D542A5" w:rsidRPr="00614E9F">
        <w:rPr>
          <w:rStyle w:val="Teksttreci"/>
          <w:rFonts w:ascii="Cambria" w:hAnsi="Cambria"/>
          <w:color w:val="000000"/>
          <w:sz w:val="22"/>
          <w:szCs w:val="22"/>
        </w:rPr>
        <w:t>danych podanych w</w:t>
      </w:r>
      <w:r w:rsidR="006A6F7F" w:rsidRPr="00614E9F">
        <w:rPr>
          <w:rStyle w:val="Teksttreci"/>
          <w:rFonts w:ascii="Cambria" w:hAnsi="Cambria"/>
          <w:color w:val="000000"/>
          <w:sz w:val="22"/>
          <w:szCs w:val="22"/>
        </w:rPr>
        <w:t xml:space="preserve">  </w:t>
      </w:r>
      <w:r w:rsidRPr="00614E9F">
        <w:rPr>
          <w:rStyle w:val="Teksttreci12"/>
          <w:rFonts w:ascii="Cambria" w:hAnsi="Cambria"/>
          <w:color w:val="000000"/>
          <w:sz w:val="22"/>
          <w:szCs w:val="22"/>
        </w:rPr>
        <w:t>kolumn</w:t>
      </w:r>
      <w:r w:rsidR="00D542A5" w:rsidRPr="00614E9F">
        <w:rPr>
          <w:rStyle w:val="Teksttreci12"/>
          <w:rFonts w:ascii="Cambria" w:hAnsi="Cambria"/>
          <w:color w:val="000000"/>
          <w:sz w:val="22"/>
          <w:szCs w:val="22"/>
        </w:rPr>
        <w:t>ach</w:t>
      </w:r>
      <w:r w:rsidRPr="00614E9F">
        <w:rPr>
          <w:rStyle w:val="Teksttreci12"/>
          <w:rFonts w:ascii="Cambria" w:hAnsi="Cambria"/>
          <w:color w:val="000000"/>
          <w:sz w:val="22"/>
          <w:szCs w:val="22"/>
        </w:rPr>
        <w:t xml:space="preserve"> 1</w:t>
      </w:r>
      <w:r w:rsidR="004836E8" w:rsidRPr="00614E9F">
        <w:rPr>
          <w:rStyle w:val="Teksttreci12"/>
          <w:rFonts w:ascii="Cambria" w:hAnsi="Cambria"/>
          <w:color w:val="000000"/>
          <w:sz w:val="22"/>
          <w:szCs w:val="22"/>
        </w:rPr>
        <w:t>1</w:t>
      </w:r>
      <w:r w:rsidR="00AD5AF3" w:rsidRPr="00614E9F">
        <w:rPr>
          <w:rStyle w:val="Teksttreci12"/>
          <w:rFonts w:ascii="Cambria" w:hAnsi="Cambria"/>
          <w:color w:val="000000"/>
          <w:sz w:val="22"/>
          <w:szCs w:val="22"/>
        </w:rPr>
        <w:t xml:space="preserve"> </w:t>
      </w:r>
      <w:r w:rsidRPr="00614E9F">
        <w:rPr>
          <w:rStyle w:val="Teksttreci12"/>
          <w:rFonts w:ascii="Cambria" w:hAnsi="Cambria"/>
          <w:color w:val="000000"/>
          <w:sz w:val="22"/>
          <w:szCs w:val="22"/>
        </w:rPr>
        <w:t>i 1</w:t>
      </w:r>
      <w:r w:rsidR="004836E8" w:rsidRPr="00614E9F">
        <w:rPr>
          <w:rStyle w:val="Teksttreci12"/>
          <w:rFonts w:ascii="Cambria" w:hAnsi="Cambria"/>
          <w:color w:val="000000"/>
          <w:sz w:val="22"/>
          <w:szCs w:val="22"/>
        </w:rPr>
        <w:t>2</w:t>
      </w:r>
      <w:r w:rsidRPr="00614E9F">
        <w:rPr>
          <w:rStyle w:val="Teksttreci12"/>
          <w:rFonts w:ascii="Cambria" w:hAnsi="Cambria"/>
          <w:color w:val="000000"/>
          <w:sz w:val="22"/>
          <w:szCs w:val="22"/>
        </w:rPr>
        <w:t>.</w:t>
      </w:r>
    </w:p>
    <w:p w14:paraId="2EA74601" w14:textId="0B7C4385" w:rsidR="009D46DE" w:rsidRPr="00614E9F" w:rsidRDefault="0030046A" w:rsidP="00365D76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jc w:val="both"/>
        <w:rPr>
          <w:rStyle w:val="Teksttreci12"/>
          <w:rFonts w:ascii="Cambria" w:hAnsi="Cambria"/>
          <w:sz w:val="22"/>
          <w:szCs w:val="22"/>
          <w:u w:val="none"/>
        </w:rPr>
      </w:pPr>
      <w:r w:rsidRPr="00614E9F">
        <w:rPr>
          <w:rStyle w:val="Teksttreci11"/>
          <w:rFonts w:ascii="Cambria" w:hAnsi="Cambria"/>
          <w:color w:val="000000"/>
          <w:sz w:val="22"/>
          <w:szCs w:val="22"/>
        </w:rPr>
        <w:t>Kolumna 1</w:t>
      </w:r>
      <w:r w:rsidR="004836E8" w:rsidRPr="00614E9F">
        <w:rPr>
          <w:rStyle w:val="Teksttreci11"/>
          <w:rFonts w:ascii="Cambria" w:hAnsi="Cambria"/>
          <w:color w:val="000000"/>
          <w:sz w:val="22"/>
          <w:szCs w:val="22"/>
        </w:rPr>
        <w:t>4</w:t>
      </w:r>
      <w:r w:rsidR="009D46DE" w:rsidRPr="00614E9F">
        <w:rPr>
          <w:rStyle w:val="Teksttreci11"/>
          <w:rFonts w:ascii="Cambria" w:hAnsi="Cambria"/>
          <w:color w:val="000000"/>
          <w:sz w:val="22"/>
          <w:szCs w:val="22"/>
          <w:u w:val="none"/>
        </w:rPr>
        <w:t xml:space="preserve"> </w:t>
      </w:r>
      <w:r w:rsidR="00365D76" w:rsidRPr="00614E9F">
        <w:rPr>
          <w:rStyle w:val="Teksttreci11"/>
          <w:rFonts w:ascii="Cambria" w:hAnsi="Cambria"/>
          <w:i/>
          <w:color w:val="000000"/>
          <w:sz w:val="22"/>
          <w:szCs w:val="22"/>
          <w:u w:val="none"/>
        </w:rPr>
        <w:t>Dodatkowe przychody lub koszty wynikające z rozliczeń umowy</w:t>
      </w:r>
      <w:r w:rsidR="009D46DE" w:rsidRPr="00614E9F">
        <w:rPr>
          <w:rStyle w:val="Teksttreci11"/>
          <w:rFonts w:ascii="Cambria" w:hAnsi="Cambria"/>
          <w:i/>
          <w:color w:val="000000"/>
          <w:sz w:val="22"/>
          <w:szCs w:val="22"/>
          <w:u w:val="none"/>
        </w:rPr>
        <w:t xml:space="preserve"> </w:t>
      </w:r>
      <w:r w:rsidR="009D46DE" w:rsidRPr="00614E9F">
        <w:rPr>
          <w:rStyle w:val="Teksttreci11"/>
          <w:rFonts w:ascii="Cambria" w:hAnsi="Cambria"/>
          <w:color w:val="000000"/>
          <w:sz w:val="22"/>
          <w:szCs w:val="22"/>
          <w:u w:val="none"/>
        </w:rPr>
        <w:t>należy wskazać</w:t>
      </w:r>
      <w:r w:rsidR="00365D76" w:rsidRPr="00614E9F">
        <w:rPr>
          <w:rStyle w:val="Teksttreci11"/>
          <w:rFonts w:ascii="Cambria" w:hAnsi="Cambria"/>
          <w:color w:val="000000"/>
          <w:sz w:val="22"/>
          <w:szCs w:val="22"/>
          <w:u w:val="none"/>
        </w:rPr>
        <w:t xml:space="preserve"> wszelkie przychody lub koszty inne niż sama wartość wynikająca z ceny zawartej w kontrakcie np. przychody dla OZE z tytułu rodzaju produkcji, wpływy od PSE</w:t>
      </w:r>
      <w:r w:rsidR="00815445" w:rsidRPr="00614E9F">
        <w:rPr>
          <w:rStyle w:val="Teksttreci11"/>
          <w:rFonts w:ascii="Cambria" w:hAnsi="Cambria"/>
          <w:color w:val="000000"/>
          <w:sz w:val="22"/>
          <w:szCs w:val="22"/>
          <w:u w:val="none"/>
        </w:rPr>
        <w:t>, przychody (+) lub koszty (-) związane z rozliczeniem kontaktu finansowego</w:t>
      </w:r>
      <w:r w:rsidR="00365D76" w:rsidRPr="00614E9F">
        <w:rPr>
          <w:rStyle w:val="Teksttreci11"/>
          <w:rFonts w:ascii="Cambria" w:hAnsi="Cambria"/>
          <w:color w:val="000000"/>
          <w:sz w:val="22"/>
          <w:szCs w:val="22"/>
          <w:u w:val="none"/>
        </w:rPr>
        <w:t xml:space="preserve"> etc.</w:t>
      </w:r>
    </w:p>
    <w:p w14:paraId="67C3C2A2" w14:textId="7DA2819E" w:rsidR="005C2D09" w:rsidRPr="00614E9F" w:rsidRDefault="005C2D09" w:rsidP="00B91B2B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11"/>
          <w:rFonts w:ascii="Cambria" w:hAnsi="Cambria"/>
          <w:sz w:val="22"/>
          <w:szCs w:val="22"/>
          <w:u w:val="none"/>
        </w:rPr>
      </w:pPr>
      <w:r w:rsidRPr="00614E9F">
        <w:rPr>
          <w:rStyle w:val="Teksttreci11"/>
          <w:rFonts w:ascii="Cambria" w:hAnsi="Cambria"/>
          <w:color w:val="000000"/>
          <w:sz w:val="22"/>
          <w:szCs w:val="22"/>
        </w:rPr>
        <w:t>Kolumna 1</w:t>
      </w:r>
      <w:r w:rsidR="004836E8" w:rsidRPr="00614E9F">
        <w:rPr>
          <w:rStyle w:val="Teksttreci11"/>
          <w:rFonts w:ascii="Cambria" w:hAnsi="Cambria"/>
          <w:color w:val="000000"/>
          <w:sz w:val="22"/>
          <w:szCs w:val="22"/>
        </w:rPr>
        <w:t>5</w:t>
      </w:r>
      <w:r w:rsidRPr="00614E9F">
        <w:rPr>
          <w:rStyle w:val="Teksttreci11"/>
          <w:rFonts w:ascii="Cambria" w:hAnsi="Cambria"/>
          <w:color w:val="000000"/>
          <w:sz w:val="22"/>
          <w:szCs w:val="22"/>
          <w:u w:val="none"/>
        </w:rPr>
        <w:t xml:space="preserve"> </w:t>
      </w:r>
      <w:r w:rsidRPr="00614E9F">
        <w:rPr>
          <w:rStyle w:val="Teksttreci11"/>
          <w:rFonts w:ascii="Cambria" w:hAnsi="Cambria"/>
          <w:i/>
          <w:color w:val="000000"/>
          <w:sz w:val="22"/>
          <w:szCs w:val="22"/>
          <w:u w:val="none"/>
        </w:rPr>
        <w:t xml:space="preserve">Uwagi </w:t>
      </w:r>
      <w:r w:rsidRPr="00614E9F">
        <w:rPr>
          <w:rStyle w:val="Teksttreci11"/>
          <w:rFonts w:ascii="Cambria" w:hAnsi="Cambria"/>
          <w:color w:val="000000"/>
          <w:sz w:val="22"/>
          <w:szCs w:val="22"/>
          <w:u w:val="none"/>
        </w:rPr>
        <w:t>należy podać</w:t>
      </w:r>
      <w:r w:rsidRPr="00614E9F">
        <w:rPr>
          <w:rStyle w:val="Teksttreci11"/>
          <w:rFonts w:ascii="Cambria" w:hAnsi="Cambria"/>
          <w:i/>
          <w:color w:val="000000"/>
          <w:sz w:val="22"/>
          <w:szCs w:val="22"/>
          <w:u w:val="none"/>
        </w:rPr>
        <w:t xml:space="preserve"> </w:t>
      </w:r>
      <w:r w:rsidRPr="00614E9F">
        <w:rPr>
          <w:rStyle w:val="Teksttreci11"/>
          <w:rFonts w:ascii="Cambria" w:hAnsi="Cambria"/>
          <w:color w:val="000000"/>
          <w:sz w:val="22"/>
          <w:szCs w:val="22"/>
          <w:u w:val="none"/>
        </w:rPr>
        <w:t>informacje, które umożliwiają</w:t>
      </w:r>
      <w:r w:rsidRPr="00B91B2B">
        <w:rPr>
          <w:rStyle w:val="Teksttreci11"/>
          <w:rFonts w:ascii="Cambria" w:hAnsi="Cambria"/>
          <w:color w:val="000000"/>
          <w:sz w:val="22"/>
          <w:szCs w:val="22"/>
          <w:u w:val="none"/>
        </w:rPr>
        <w:t xml:space="preserve"> prawidłową interpretację danych podanych w kolumnach pozostałych w przypadku</w:t>
      </w:r>
      <w:r w:rsidR="000D07AE" w:rsidRPr="00B91B2B">
        <w:rPr>
          <w:rStyle w:val="Teksttreci11"/>
          <w:rFonts w:ascii="Cambria" w:hAnsi="Cambria"/>
          <w:color w:val="000000"/>
          <w:sz w:val="22"/>
          <w:szCs w:val="22"/>
          <w:u w:val="none"/>
        </w:rPr>
        <w:t>,</w:t>
      </w:r>
      <w:r w:rsidRPr="00B91B2B">
        <w:rPr>
          <w:rStyle w:val="Teksttreci11"/>
          <w:rFonts w:ascii="Cambria" w:hAnsi="Cambria"/>
          <w:color w:val="000000"/>
          <w:sz w:val="22"/>
          <w:szCs w:val="22"/>
          <w:u w:val="none"/>
        </w:rPr>
        <w:t xml:space="preserve"> gdy ze względu na specyfikę </w:t>
      </w:r>
      <w:r w:rsidRPr="00614E9F">
        <w:rPr>
          <w:rStyle w:val="Teksttreci11"/>
          <w:rFonts w:ascii="Cambria" w:hAnsi="Cambria"/>
          <w:color w:val="000000"/>
          <w:sz w:val="22"/>
          <w:szCs w:val="22"/>
          <w:u w:val="none"/>
        </w:rPr>
        <w:t>umowy nie można było wprost zasto</w:t>
      </w:r>
      <w:r w:rsidR="009F7B03" w:rsidRPr="00614E9F">
        <w:rPr>
          <w:rStyle w:val="Teksttreci11"/>
          <w:rFonts w:ascii="Cambria" w:hAnsi="Cambria"/>
          <w:color w:val="000000"/>
          <w:sz w:val="22"/>
          <w:szCs w:val="22"/>
          <w:u w:val="none"/>
        </w:rPr>
        <w:t>sować powyższych wytycznych do F</w:t>
      </w:r>
      <w:r w:rsidRPr="00614E9F">
        <w:rPr>
          <w:rStyle w:val="Teksttreci11"/>
          <w:rFonts w:ascii="Cambria" w:hAnsi="Cambria"/>
          <w:color w:val="000000"/>
          <w:sz w:val="22"/>
          <w:szCs w:val="22"/>
          <w:u w:val="none"/>
        </w:rPr>
        <w:t>ormularza.</w:t>
      </w:r>
    </w:p>
    <w:p w14:paraId="65996F28" w14:textId="2EAA6148" w:rsidR="00FD1510" w:rsidRPr="00614E9F" w:rsidRDefault="00FD1510" w:rsidP="00FD1510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jc w:val="both"/>
        <w:rPr>
          <w:rStyle w:val="Teksttreci11"/>
          <w:rFonts w:ascii="Cambria" w:hAnsi="Cambria"/>
          <w:color w:val="000000"/>
          <w:sz w:val="22"/>
          <w:szCs w:val="22"/>
          <w:u w:val="none"/>
        </w:rPr>
      </w:pPr>
      <w:r w:rsidRPr="00614E9F">
        <w:rPr>
          <w:rStyle w:val="Teksttreci11"/>
          <w:rFonts w:ascii="Cambria" w:hAnsi="Cambria"/>
          <w:color w:val="000000"/>
          <w:sz w:val="22"/>
          <w:szCs w:val="22"/>
          <w:u w:val="none"/>
        </w:rPr>
        <w:t>Jeżeli spółka obrotu uważa, że przekazywane dane w sprawozdaniu są wrażliwe należy</w:t>
      </w:r>
      <w:r w:rsidR="00015CAF" w:rsidRPr="00614E9F">
        <w:rPr>
          <w:rStyle w:val="Teksttreci11"/>
          <w:rFonts w:ascii="Cambria" w:hAnsi="Cambria"/>
          <w:color w:val="000000"/>
          <w:sz w:val="22"/>
          <w:szCs w:val="22"/>
          <w:u w:val="none"/>
        </w:rPr>
        <w:t xml:space="preserve"> wpisać klauzulę do Formularza</w:t>
      </w:r>
      <w:r w:rsidR="00A006B9" w:rsidRPr="00614E9F">
        <w:rPr>
          <w:rStyle w:val="Teksttreci11"/>
          <w:rFonts w:ascii="Cambria" w:hAnsi="Cambria"/>
          <w:color w:val="000000"/>
          <w:sz w:val="22"/>
          <w:szCs w:val="22"/>
          <w:u w:val="none"/>
        </w:rPr>
        <w:t xml:space="preserve"> K</w:t>
      </w:r>
      <w:r w:rsidRPr="00614E9F">
        <w:rPr>
          <w:rStyle w:val="Teksttreci11"/>
          <w:rFonts w:ascii="Cambria" w:hAnsi="Cambria"/>
          <w:color w:val="000000"/>
          <w:sz w:val="22"/>
          <w:szCs w:val="22"/>
          <w:u w:val="none"/>
        </w:rPr>
        <w:t>: „Informacje stan</w:t>
      </w:r>
      <w:r w:rsidR="009D46DE" w:rsidRPr="00614E9F">
        <w:rPr>
          <w:rStyle w:val="Teksttreci11"/>
          <w:rFonts w:ascii="Cambria" w:hAnsi="Cambria"/>
          <w:color w:val="000000"/>
          <w:sz w:val="22"/>
          <w:szCs w:val="22"/>
          <w:u w:val="none"/>
        </w:rPr>
        <w:t>owią tajemnicę przedsiębiorstwa</w:t>
      </w:r>
      <w:r w:rsidRPr="00614E9F">
        <w:rPr>
          <w:rStyle w:val="Teksttreci11"/>
          <w:rFonts w:ascii="Cambria" w:hAnsi="Cambria"/>
          <w:color w:val="000000"/>
          <w:sz w:val="22"/>
          <w:szCs w:val="22"/>
          <w:u w:val="none"/>
        </w:rPr>
        <w:t>, których rozpowszechnianie w jakiejkolwiek formie bez pisemnej zgody właściciela jest zabronione.”</w:t>
      </w:r>
    </w:p>
    <w:p w14:paraId="3A81A53F" w14:textId="77777777" w:rsidR="00CC4FC9" w:rsidRPr="00763F50" w:rsidRDefault="00CC4FC9" w:rsidP="0095416C">
      <w:pPr>
        <w:pStyle w:val="Teksttreci1"/>
        <w:shd w:val="clear" w:color="auto" w:fill="auto"/>
        <w:tabs>
          <w:tab w:val="left" w:pos="371"/>
        </w:tabs>
        <w:spacing w:before="0" w:after="120" w:line="360" w:lineRule="auto"/>
        <w:ind w:left="40" w:firstLine="0"/>
        <w:jc w:val="both"/>
        <w:rPr>
          <w:rFonts w:ascii="Cambria" w:hAnsi="Cambria"/>
          <w:sz w:val="22"/>
          <w:szCs w:val="22"/>
        </w:rPr>
      </w:pPr>
    </w:p>
    <w:sectPr w:rsidR="00CC4FC9" w:rsidRPr="00763F50">
      <w:footerReference w:type="default" r:id="rId8"/>
      <w:footnotePr>
        <w:numFmt w:val="upperRoman"/>
        <w:numRestart w:val="eachPage"/>
      </w:footnotePr>
      <w:pgSz w:w="11909" w:h="16834"/>
      <w:pgMar w:top="1109" w:right="1392" w:bottom="1795" w:left="139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92D55" w14:textId="77777777" w:rsidR="00B7240E" w:rsidRDefault="00B7240E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14:paraId="398BB3F4" w14:textId="77777777" w:rsidR="00B7240E" w:rsidRDefault="00B7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1C81E" w14:textId="77777777" w:rsidR="00C44BDF" w:rsidRDefault="00B3311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61312" behindDoc="1" locked="0" layoutInCell="1" allowOverlap="1" wp14:anchorId="520DD1CE" wp14:editId="77369E67">
              <wp:simplePos x="0" y="0"/>
              <wp:positionH relativeFrom="page">
                <wp:posOffset>3585845</wp:posOffset>
              </wp:positionH>
              <wp:positionV relativeFrom="paragraph">
                <wp:posOffset>-798830</wp:posOffset>
              </wp:positionV>
              <wp:extent cx="67310" cy="153035"/>
              <wp:effectExtent l="4445" t="0" r="4445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67DC11" w14:textId="77777777" w:rsidR="00C44BDF" w:rsidRDefault="00CC4FC9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97B5C" w:rsidRPr="00F97B5C">
                            <w:rPr>
                              <w:rStyle w:val="Nagweklubstopka105pt"/>
                              <w:color w:val="00000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DD1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2.35pt;margin-top:-62.9pt;width:5.3pt;height:12.05pt;z-index:-251655168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dYpwIAAKU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" filled="f" stroked="f">
              <v:textbox style="mso-fit-shape-to-text:t" inset="0,0,0,0">
                <w:txbxContent>
                  <w:p w14:paraId="0567DC11" w14:textId="77777777" w:rsidR="00C44BDF" w:rsidRDefault="00CC4FC9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97B5C" w:rsidRPr="00F97B5C">
                      <w:rPr>
                        <w:rStyle w:val="Nagweklubstopka105pt"/>
                        <w:color w:val="00000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E644D" w14:textId="77777777" w:rsidR="00B7240E" w:rsidRDefault="00B7240E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14:paraId="02D2AB1D" w14:textId="77777777" w:rsidR="00B7240E" w:rsidRDefault="00B72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8A30B7F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A120799"/>
    <w:multiLevelType w:val="hybridMultilevel"/>
    <w:tmpl w:val="CEFC1522"/>
    <w:lvl w:ilvl="0" w:tplc="E97028E8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C937965"/>
    <w:multiLevelType w:val="hybridMultilevel"/>
    <w:tmpl w:val="C67C2E50"/>
    <w:lvl w:ilvl="0" w:tplc="A6662460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E3E3F56"/>
    <w:multiLevelType w:val="hybridMultilevel"/>
    <w:tmpl w:val="FE0EE4CE"/>
    <w:lvl w:ilvl="0" w:tplc="0415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6" w15:restartNumberingAfterBreak="0">
    <w:nsid w:val="30671BBE"/>
    <w:multiLevelType w:val="hybridMultilevel"/>
    <w:tmpl w:val="08CCC05A"/>
    <w:lvl w:ilvl="0" w:tplc="00A40DF4">
      <w:start w:val="1"/>
      <w:numFmt w:val="lowerLetter"/>
      <w:lvlText w:val="%1)"/>
      <w:lvlJc w:val="left"/>
      <w:pPr>
        <w:ind w:left="1221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7" w15:restartNumberingAfterBreak="0">
    <w:nsid w:val="4CB335C3"/>
    <w:multiLevelType w:val="hybridMultilevel"/>
    <w:tmpl w:val="8896691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59F142EF"/>
    <w:multiLevelType w:val="hybridMultilevel"/>
    <w:tmpl w:val="53C2B102"/>
    <w:lvl w:ilvl="0" w:tplc="23D4EC9A">
      <w:start w:val="1"/>
      <w:numFmt w:val="upperRoman"/>
      <w:lvlText w:val="%1."/>
      <w:lvlJc w:val="left"/>
      <w:pPr>
        <w:ind w:left="1288" w:hanging="720"/>
      </w:pPr>
      <w:rPr>
        <w:rFonts w:hint="default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E0"/>
    <w:rsid w:val="000068B3"/>
    <w:rsid w:val="00011D52"/>
    <w:rsid w:val="00015CAF"/>
    <w:rsid w:val="00047752"/>
    <w:rsid w:val="0008644E"/>
    <w:rsid w:val="00087F10"/>
    <w:rsid w:val="00095D38"/>
    <w:rsid w:val="000D07AE"/>
    <w:rsid w:val="00106EBC"/>
    <w:rsid w:val="00117E19"/>
    <w:rsid w:val="00182A5C"/>
    <w:rsid w:val="001A6350"/>
    <w:rsid w:val="001B24D9"/>
    <w:rsid w:val="001B45D1"/>
    <w:rsid w:val="001C3AC8"/>
    <w:rsid w:val="001E62B0"/>
    <w:rsid w:val="001F581D"/>
    <w:rsid w:val="00210D93"/>
    <w:rsid w:val="00237522"/>
    <w:rsid w:val="00245389"/>
    <w:rsid w:val="002521E0"/>
    <w:rsid w:val="002700DF"/>
    <w:rsid w:val="002B4CA5"/>
    <w:rsid w:val="002C2AE9"/>
    <w:rsid w:val="0030046A"/>
    <w:rsid w:val="0031180C"/>
    <w:rsid w:val="00324239"/>
    <w:rsid w:val="00365D76"/>
    <w:rsid w:val="0037541C"/>
    <w:rsid w:val="00376CEF"/>
    <w:rsid w:val="003849B8"/>
    <w:rsid w:val="00394D19"/>
    <w:rsid w:val="003A017B"/>
    <w:rsid w:val="003B11B3"/>
    <w:rsid w:val="003C7923"/>
    <w:rsid w:val="003E7EAD"/>
    <w:rsid w:val="00451E4C"/>
    <w:rsid w:val="00467D3B"/>
    <w:rsid w:val="004836E8"/>
    <w:rsid w:val="004B04DA"/>
    <w:rsid w:val="004C0D9F"/>
    <w:rsid w:val="004C2936"/>
    <w:rsid w:val="004D6CD4"/>
    <w:rsid w:val="004E5BAF"/>
    <w:rsid w:val="004E662D"/>
    <w:rsid w:val="00503A75"/>
    <w:rsid w:val="00541CC1"/>
    <w:rsid w:val="00554CAD"/>
    <w:rsid w:val="00577259"/>
    <w:rsid w:val="00580413"/>
    <w:rsid w:val="0059091B"/>
    <w:rsid w:val="0059633B"/>
    <w:rsid w:val="005A4491"/>
    <w:rsid w:val="005B6A5E"/>
    <w:rsid w:val="005C2D09"/>
    <w:rsid w:val="005D0D96"/>
    <w:rsid w:val="005D584D"/>
    <w:rsid w:val="0060365F"/>
    <w:rsid w:val="0060386B"/>
    <w:rsid w:val="00614E9F"/>
    <w:rsid w:val="006250DB"/>
    <w:rsid w:val="0062527F"/>
    <w:rsid w:val="00633DAB"/>
    <w:rsid w:val="00651C95"/>
    <w:rsid w:val="00664AE7"/>
    <w:rsid w:val="006A6F7F"/>
    <w:rsid w:val="00750F2F"/>
    <w:rsid w:val="00763F50"/>
    <w:rsid w:val="00791C61"/>
    <w:rsid w:val="00796B24"/>
    <w:rsid w:val="007A585E"/>
    <w:rsid w:val="007B0FA9"/>
    <w:rsid w:val="007C38C9"/>
    <w:rsid w:val="00803191"/>
    <w:rsid w:val="00803786"/>
    <w:rsid w:val="00815445"/>
    <w:rsid w:val="0081710C"/>
    <w:rsid w:val="00817329"/>
    <w:rsid w:val="0083668D"/>
    <w:rsid w:val="00875574"/>
    <w:rsid w:val="00890834"/>
    <w:rsid w:val="008967BA"/>
    <w:rsid w:val="00897F5F"/>
    <w:rsid w:val="008B64EF"/>
    <w:rsid w:val="008F4763"/>
    <w:rsid w:val="009151A2"/>
    <w:rsid w:val="0092157A"/>
    <w:rsid w:val="009453BD"/>
    <w:rsid w:val="0094775B"/>
    <w:rsid w:val="0095416C"/>
    <w:rsid w:val="00957ECB"/>
    <w:rsid w:val="0096131C"/>
    <w:rsid w:val="009710CD"/>
    <w:rsid w:val="009A22F9"/>
    <w:rsid w:val="009B1CDC"/>
    <w:rsid w:val="009B5E66"/>
    <w:rsid w:val="009C06F9"/>
    <w:rsid w:val="009C415A"/>
    <w:rsid w:val="009D46DE"/>
    <w:rsid w:val="009D734D"/>
    <w:rsid w:val="009F1DE9"/>
    <w:rsid w:val="009F2275"/>
    <w:rsid w:val="009F7B03"/>
    <w:rsid w:val="00A006B9"/>
    <w:rsid w:val="00A0471B"/>
    <w:rsid w:val="00A253B9"/>
    <w:rsid w:val="00A35702"/>
    <w:rsid w:val="00A357B1"/>
    <w:rsid w:val="00A40DD4"/>
    <w:rsid w:val="00AA4A08"/>
    <w:rsid w:val="00AC0C12"/>
    <w:rsid w:val="00AD5AF3"/>
    <w:rsid w:val="00AF1584"/>
    <w:rsid w:val="00B247A3"/>
    <w:rsid w:val="00B3311B"/>
    <w:rsid w:val="00B570B1"/>
    <w:rsid w:val="00B7240E"/>
    <w:rsid w:val="00B74982"/>
    <w:rsid w:val="00B83CED"/>
    <w:rsid w:val="00B91B2B"/>
    <w:rsid w:val="00BB0266"/>
    <w:rsid w:val="00BB327E"/>
    <w:rsid w:val="00BE3532"/>
    <w:rsid w:val="00BF556E"/>
    <w:rsid w:val="00C11B8B"/>
    <w:rsid w:val="00C44BDF"/>
    <w:rsid w:val="00C71A3B"/>
    <w:rsid w:val="00C91054"/>
    <w:rsid w:val="00CA3C68"/>
    <w:rsid w:val="00CA4EC9"/>
    <w:rsid w:val="00CC4FC9"/>
    <w:rsid w:val="00D023AF"/>
    <w:rsid w:val="00D13D01"/>
    <w:rsid w:val="00D20BD1"/>
    <w:rsid w:val="00D36D85"/>
    <w:rsid w:val="00D542A5"/>
    <w:rsid w:val="00D6299E"/>
    <w:rsid w:val="00D91B07"/>
    <w:rsid w:val="00DB0C54"/>
    <w:rsid w:val="00DB36CC"/>
    <w:rsid w:val="00DD2230"/>
    <w:rsid w:val="00DD2F14"/>
    <w:rsid w:val="00E055A3"/>
    <w:rsid w:val="00E201AF"/>
    <w:rsid w:val="00E30747"/>
    <w:rsid w:val="00E34D8A"/>
    <w:rsid w:val="00E6606A"/>
    <w:rsid w:val="00E7592A"/>
    <w:rsid w:val="00EA7885"/>
    <w:rsid w:val="00EB2C38"/>
    <w:rsid w:val="00EB5DD2"/>
    <w:rsid w:val="00EE5924"/>
    <w:rsid w:val="00EF0658"/>
    <w:rsid w:val="00F3265D"/>
    <w:rsid w:val="00F501CC"/>
    <w:rsid w:val="00F613AF"/>
    <w:rsid w:val="00F61862"/>
    <w:rsid w:val="00F66B52"/>
    <w:rsid w:val="00F66FAE"/>
    <w:rsid w:val="00F7095B"/>
    <w:rsid w:val="00F97B5C"/>
    <w:rsid w:val="00FA63D9"/>
    <w:rsid w:val="00FD1510"/>
    <w:rsid w:val="00FD2229"/>
    <w:rsid w:val="00FF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C15871"/>
  <w14:defaultImageDpi w14:val="0"/>
  <w15:docId w15:val="{37841466-C087-48EE-A908-D6B33DDF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1">
    <w:name w:val="Stopka Znak1"/>
    <w:basedOn w:val="Domylnaczcionkaakapitu"/>
    <w:link w:val="Stopka"/>
    <w:uiPriority w:val="99"/>
    <w:rPr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uiPriority w:val="99"/>
    <w:rPr>
      <w:spacing w:val="4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rPr>
      <w:b/>
      <w:bCs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1"/>
    <w:uiPriority w:val="99"/>
    <w:rPr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rPr>
      <w:i/>
      <w:iCs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uiPriority w:val="99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Nagweklubstopka105pt">
    <w:name w:val="Nagłówek lub stopka + 10.5 pt"/>
    <w:basedOn w:val="Nagweklubstopka"/>
    <w:uiPriority w:val="99"/>
    <w:rPr>
      <w:rFonts w:ascii="Times New Roman" w:hAnsi="Times New Roman" w:cs="Times New Roman"/>
      <w:noProof/>
      <w:sz w:val="21"/>
      <w:szCs w:val="21"/>
      <w:u w:val="none"/>
    </w:rPr>
  </w:style>
  <w:style w:type="character" w:customStyle="1" w:styleId="Teksttreci0">
    <w:name w:val="Tekst treści"/>
    <w:basedOn w:val="Teksttreci"/>
    <w:uiPriority w:val="99"/>
    <w:rPr>
      <w:sz w:val="20"/>
      <w:szCs w:val="20"/>
      <w:u w:val="single"/>
    </w:rPr>
  </w:style>
  <w:style w:type="character" w:customStyle="1" w:styleId="Teksttreci4">
    <w:name w:val="Tekst treści (4)_"/>
    <w:basedOn w:val="Domylnaczcionkaakapitu"/>
    <w:link w:val="Teksttreci40"/>
    <w:uiPriority w:val="99"/>
    <w:rPr>
      <w:b/>
      <w:bCs/>
      <w:sz w:val="22"/>
      <w:szCs w:val="22"/>
      <w:u w:val="none"/>
    </w:rPr>
  </w:style>
  <w:style w:type="character" w:customStyle="1" w:styleId="Teksttreci410pt">
    <w:name w:val="Tekst treści (4) + 10 pt"/>
    <w:aliases w:val="Bez pogrubienia"/>
    <w:basedOn w:val="Teksttreci4"/>
    <w:uiPriority w:val="99"/>
    <w:rPr>
      <w:b w:val="0"/>
      <w:bCs w:val="0"/>
      <w:sz w:val="20"/>
      <w:szCs w:val="20"/>
      <w:u w:val="none"/>
    </w:rPr>
  </w:style>
  <w:style w:type="character" w:customStyle="1" w:styleId="Teksttreci17">
    <w:name w:val="Tekst treści17"/>
    <w:basedOn w:val="Teksttreci"/>
    <w:uiPriority w:val="99"/>
    <w:rPr>
      <w:sz w:val="20"/>
      <w:szCs w:val="20"/>
      <w:u w:val="single"/>
    </w:rPr>
  </w:style>
  <w:style w:type="character" w:customStyle="1" w:styleId="Teksttreci16">
    <w:name w:val="Tekst treści16"/>
    <w:basedOn w:val="Teksttreci"/>
    <w:uiPriority w:val="99"/>
    <w:rPr>
      <w:sz w:val="20"/>
      <w:szCs w:val="20"/>
      <w:u w:val="single"/>
    </w:rPr>
  </w:style>
  <w:style w:type="character" w:customStyle="1" w:styleId="Teksttreci105pt">
    <w:name w:val="Tekst treści + 10.5 pt"/>
    <w:aliases w:val="Kursywa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15">
    <w:name w:val="Tekst treści15"/>
    <w:basedOn w:val="Teksttreci"/>
    <w:uiPriority w:val="99"/>
    <w:rPr>
      <w:sz w:val="20"/>
      <w:szCs w:val="20"/>
      <w:u w:val="none"/>
    </w:rPr>
  </w:style>
  <w:style w:type="character" w:customStyle="1" w:styleId="Teksttreci14">
    <w:name w:val="Tekst treści14"/>
    <w:basedOn w:val="Teksttreci"/>
    <w:uiPriority w:val="99"/>
    <w:rPr>
      <w:sz w:val="20"/>
      <w:szCs w:val="20"/>
      <w:u w:val="single"/>
    </w:rPr>
  </w:style>
  <w:style w:type="character" w:customStyle="1" w:styleId="Teksttreci13">
    <w:name w:val="Tekst treści13"/>
    <w:basedOn w:val="Teksttreci"/>
    <w:uiPriority w:val="99"/>
    <w:rPr>
      <w:sz w:val="20"/>
      <w:szCs w:val="20"/>
      <w:u w:val="none"/>
    </w:rPr>
  </w:style>
  <w:style w:type="character" w:customStyle="1" w:styleId="Teksttreci12">
    <w:name w:val="Tekst treści12"/>
    <w:basedOn w:val="Teksttreci"/>
    <w:uiPriority w:val="99"/>
    <w:rPr>
      <w:sz w:val="20"/>
      <w:szCs w:val="20"/>
      <w:u w:val="single"/>
    </w:rPr>
  </w:style>
  <w:style w:type="character" w:customStyle="1" w:styleId="Teksttreci105pt7">
    <w:name w:val="Tekst treści + 10.5 pt7"/>
    <w:aliases w:val="Kursywa7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11">
    <w:name w:val="Tekst treści11"/>
    <w:basedOn w:val="Teksttreci"/>
    <w:uiPriority w:val="99"/>
    <w:rPr>
      <w:sz w:val="20"/>
      <w:szCs w:val="20"/>
      <w:u w:val="single"/>
    </w:rPr>
  </w:style>
  <w:style w:type="character" w:customStyle="1" w:styleId="Teksttreci105pt6">
    <w:name w:val="Tekst treści + 10.5 pt6"/>
    <w:aliases w:val="Kursywa6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10">
    <w:name w:val="Tekst treści10"/>
    <w:basedOn w:val="Teksttreci"/>
    <w:uiPriority w:val="99"/>
    <w:rPr>
      <w:sz w:val="20"/>
      <w:szCs w:val="20"/>
      <w:u w:val="single"/>
    </w:rPr>
  </w:style>
  <w:style w:type="character" w:customStyle="1" w:styleId="Teksttreci105pt5">
    <w:name w:val="Tekst treści + 10.5 pt5"/>
    <w:aliases w:val="Kursywa5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105pt4">
    <w:name w:val="Tekst treści + 10.5 pt4"/>
    <w:aliases w:val="Kursywa4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9">
    <w:name w:val="Tekst treści9"/>
    <w:basedOn w:val="Teksttreci"/>
    <w:uiPriority w:val="99"/>
    <w:rPr>
      <w:sz w:val="20"/>
      <w:szCs w:val="20"/>
      <w:u w:val="none"/>
    </w:rPr>
  </w:style>
  <w:style w:type="character" w:customStyle="1" w:styleId="Teksttreci8">
    <w:name w:val="Tekst treści8"/>
    <w:basedOn w:val="Teksttreci"/>
    <w:uiPriority w:val="99"/>
    <w:rPr>
      <w:sz w:val="20"/>
      <w:szCs w:val="20"/>
      <w:u w:val="single"/>
    </w:rPr>
  </w:style>
  <w:style w:type="character" w:customStyle="1" w:styleId="Teksttreci7">
    <w:name w:val="Tekst treści7"/>
    <w:basedOn w:val="Teksttreci"/>
    <w:uiPriority w:val="99"/>
    <w:rPr>
      <w:sz w:val="20"/>
      <w:szCs w:val="20"/>
      <w:u w:val="single"/>
    </w:rPr>
  </w:style>
  <w:style w:type="character" w:customStyle="1" w:styleId="Teksttreci105pt3">
    <w:name w:val="Tekst treści + 10.5 pt3"/>
    <w:aliases w:val="Kursywa3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6">
    <w:name w:val="Tekst treści6"/>
    <w:basedOn w:val="Teksttreci"/>
    <w:uiPriority w:val="99"/>
    <w:rPr>
      <w:sz w:val="20"/>
      <w:szCs w:val="20"/>
      <w:u w:val="none"/>
    </w:rPr>
  </w:style>
  <w:style w:type="character" w:customStyle="1" w:styleId="Teksttreci5">
    <w:name w:val="Tekst treści5"/>
    <w:basedOn w:val="Teksttreci"/>
    <w:uiPriority w:val="99"/>
    <w:rPr>
      <w:sz w:val="20"/>
      <w:szCs w:val="20"/>
      <w:u w:val="single"/>
    </w:rPr>
  </w:style>
  <w:style w:type="character" w:customStyle="1" w:styleId="Teksttreci41">
    <w:name w:val="Tekst treści4"/>
    <w:basedOn w:val="Teksttreci"/>
    <w:uiPriority w:val="99"/>
    <w:rPr>
      <w:sz w:val="20"/>
      <w:szCs w:val="20"/>
      <w:u w:val="single"/>
    </w:rPr>
  </w:style>
  <w:style w:type="character" w:customStyle="1" w:styleId="Teksttreci105pt2">
    <w:name w:val="Tekst treści + 10.5 pt2"/>
    <w:aliases w:val="Kursywa2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105pt1">
    <w:name w:val="Tekst treści + 10.5 pt1"/>
    <w:aliases w:val="Kursywa1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31">
    <w:name w:val="Tekst treści3"/>
    <w:basedOn w:val="Teksttreci"/>
    <w:uiPriority w:val="99"/>
    <w:rPr>
      <w:sz w:val="20"/>
      <w:szCs w:val="20"/>
      <w:u w:val="single"/>
    </w:rPr>
  </w:style>
  <w:style w:type="character" w:customStyle="1" w:styleId="Teksttreci21">
    <w:name w:val="Tekst treści2"/>
    <w:basedOn w:val="Teksttreci"/>
    <w:uiPriority w:val="99"/>
    <w:rPr>
      <w:sz w:val="20"/>
      <w:szCs w:val="20"/>
      <w:u w:val="none"/>
    </w:rPr>
  </w:style>
  <w:style w:type="character" w:customStyle="1" w:styleId="Teksttreci50">
    <w:name w:val="Tekst treści (5)_"/>
    <w:basedOn w:val="Domylnaczcionkaakapitu"/>
    <w:link w:val="Teksttreci51"/>
    <w:uiPriority w:val="99"/>
    <w:rPr>
      <w:b/>
      <w:bCs/>
      <w:i/>
      <w:iCs/>
      <w:sz w:val="18"/>
      <w:szCs w:val="18"/>
      <w:u w:val="none"/>
    </w:rPr>
  </w:style>
  <w:style w:type="paragraph" w:styleId="Stopka">
    <w:name w:val="footer"/>
    <w:basedOn w:val="Normalny"/>
    <w:link w:val="StopkaZnak1"/>
    <w:uiPriority w:val="99"/>
    <w:pPr>
      <w:shd w:val="clear" w:color="auto" w:fill="FFFFFF"/>
      <w:spacing w:line="230" w:lineRule="exact"/>
    </w:pPr>
    <w:rPr>
      <w:color w:val="auto"/>
      <w:sz w:val="18"/>
      <w:szCs w:val="18"/>
    </w:rPr>
  </w:style>
  <w:style w:type="character" w:customStyle="1" w:styleId="StopkaZnak">
    <w:name w:val="Stopka Znak"/>
    <w:basedOn w:val="Domylnaczcionkaakapitu"/>
    <w:uiPriority w:val="99"/>
    <w:semiHidden/>
    <w:rPr>
      <w:color w:val="000000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after="2820" w:line="360" w:lineRule="exact"/>
      <w:outlineLvl w:val="0"/>
    </w:pPr>
    <w:rPr>
      <w:color w:val="auto"/>
      <w:spacing w:val="40"/>
      <w:sz w:val="28"/>
      <w:szCs w:val="28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before="2820" w:line="326" w:lineRule="exact"/>
    </w:pPr>
    <w:rPr>
      <w:b/>
      <w:bCs/>
      <w:color w:val="auto"/>
      <w:sz w:val="28"/>
      <w:szCs w:val="28"/>
    </w:rPr>
  </w:style>
  <w:style w:type="paragraph" w:customStyle="1" w:styleId="Teksttreci1">
    <w:name w:val="Tekst treści1"/>
    <w:basedOn w:val="Normalny"/>
    <w:link w:val="Teksttreci"/>
    <w:uiPriority w:val="99"/>
    <w:pPr>
      <w:shd w:val="clear" w:color="auto" w:fill="FFFFFF"/>
      <w:spacing w:before="8280" w:line="240" w:lineRule="atLeast"/>
      <w:ind w:hanging="420"/>
    </w:pPr>
    <w:rPr>
      <w:color w:val="auto"/>
      <w:sz w:val="20"/>
      <w:szCs w:val="20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before="60" w:after="300" w:line="240" w:lineRule="atLeast"/>
      <w:ind w:hanging="400"/>
      <w:jc w:val="both"/>
    </w:pPr>
    <w:rPr>
      <w:i/>
      <w:iCs/>
      <w:color w:val="auto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uiPriority w:val="99"/>
    <w:pPr>
      <w:shd w:val="clear" w:color="auto" w:fill="FFFFFF"/>
    </w:pPr>
    <w:rPr>
      <w:noProof/>
      <w:color w:val="auto"/>
      <w:sz w:val="20"/>
      <w:szCs w:val="20"/>
    </w:rPr>
  </w:style>
  <w:style w:type="paragraph" w:customStyle="1" w:styleId="Teksttreci40">
    <w:name w:val="Tekst treści (4)"/>
    <w:basedOn w:val="Normalny"/>
    <w:link w:val="Teksttreci4"/>
    <w:uiPriority w:val="99"/>
    <w:pPr>
      <w:shd w:val="clear" w:color="auto" w:fill="FFFFFF"/>
      <w:spacing w:before="300" w:line="384" w:lineRule="exact"/>
      <w:ind w:hanging="400"/>
      <w:jc w:val="both"/>
    </w:pPr>
    <w:rPr>
      <w:b/>
      <w:bCs/>
      <w:color w:val="auto"/>
      <w:sz w:val="22"/>
      <w:szCs w:val="22"/>
    </w:rPr>
  </w:style>
  <w:style w:type="paragraph" w:customStyle="1" w:styleId="Teksttreci51">
    <w:name w:val="Tekst treści (5)"/>
    <w:basedOn w:val="Normalny"/>
    <w:link w:val="Teksttreci50"/>
    <w:uiPriority w:val="99"/>
    <w:pPr>
      <w:shd w:val="clear" w:color="auto" w:fill="FFFFFF"/>
      <w:spacing w:before="60" w:after="300" w:line="240" w:lineRule="atLeast"/>
      <w:jc w:val="both"/>
    </w:pPr>
    <w:rPr>
      <w:b/>
      <w:bCs/>
      <w:i/>
      <w:iCs/>
      <w:color w:val="auto"/>
      <w:sz w:val="18"/>
      <w:szCs w:val="18"/>
    </w:rPr>
  </w:style>
  <w:style w:type="paragraph" w:styleId="Poprawka">
    <w:name w:val="Revision"/>
    <w:hidden/>
    <w:uiPriority w:val="99"/>
    <w:semiHidden/>
    <w:rsid w:val="005D584D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8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84D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58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8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84D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8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84D"/>
    <w:rPr>
      <w:b/>
      <w:bCs/>
      <w:color w:val="000000"/>
      <w:sz w:val="20"/>
      <w:szCs w:val="20"/>
    </w:rPr>
  </w:style>
  <w:style w:type="character" w:styleId="Pogrubienie">
    <w:name w:val="Strong"/>
    <w:aliases w:val="Tekst treści + 11.5 pt,Odstępy 0 pt"/>
    <w:basedOn w:val="Teksttreci"/>
    <w:uiPriority w:val="99"/>
    <w:qFormat/>
    <w:rsid w:val="00554CAD"/>
    <w:rPr>
      <w:b/>
      <w:bCs/>
      <w:spacing w:val="0"/>
      <w:sz w:val="23"/>
      <w:szCs w:val="23"/>
      <w:u w:val="none"/>
    </w:rPr>
  </w:style>
  <w:style w:type="paragraph" w:customStyle="1" w:styleId="Default">
    <w:name w:val="Default"/>
    <w:rsid w:val="004C0D9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4C29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936"/>
    <w:rPr>
      <w:color w:val="000000"/>
    </w:rPr>
  </w:style>
  <w:style w:type="paragraph" w:styleId="Akapitzlist">
    <w:name w:val="List Paragraph"/>
    <w:basedOn w:val="Normalny"/>
    <w:uiPriority w:val="34"/>
    <w:qFormat/>
    <w:rsid w:val="0060386B"/>
    <w:pPr>
      <w:widowControl/>
      <w:spacing w:after="160" w:line="252" w:lineRule="auto"/>
      <w:ind w:left="720"/>
      <w:contextualSpacing/>
    </w:pPr>
    <w:rPr>
      <w:rFonts w:ascii="Calibri" w:eastAsiaTheme="minorHAns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C0B3B-93DF-4120-8F2F-142792A80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1812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Bodner Robert</dc:creator>
  <cp:keywords/>
  <dc:description/>
  <cp:lastModifiedBy>Godecki Szymon</cp:lastModifiedBy>
  <cp:revision>6</cp:revision>
  <cp:lastPrinted>2023-01-20T09:20:00Z</cp:lastPrinted>
  <dcterms:created xsi:type="dcterms:W3CDTF">2023-01-20T09:52:00Z</dcterms:created>
  <dcterms:modified xsi:type="dcterms:W3CDTF">2023-01-20T10:14:00Z</dcterms:modified>
</cp:coreProperties>
</file>