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9A71" w14:textId="77777777" w:rsidR="00DD7F01" w:rsidRPr="00977324" w:rsidRDefault="00227E2A" w:rsidP="00175FB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B50AC48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6"/>
          <w:szCs w:val="36"/>
        </w:rPr>
      </w:pPr>
      <w:r w:rsidRPr="00977324">
        <w:rPr>
          <w:rFonts w:ascii="Cambria" w:hAnsi="Cambria" w:cs="Cambria-Bold"/>
          <w:b/>
          <w:bCs/>
          <w:sz w:val="36"/>
          <w:szCs w:val="36"/>
        </w:rPr>
        <w:t>URZĄD REGULACJI ENERGETYKI</w:t>
      </w:r>
    </w:p>
    <w:p w14:paraId="50EE07B8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28"/>
          <w:szCs w:val="28"/>
        </w:rPr>
      </w:pPr>
    </w:p>
    <w:p w14:paraId="56AAF536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778DEA83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1A6A91E3" w14:textId="77777777" w:rsidR="00175FBB" w:rsidRPr="00977324" w:rsidRDefault="00175FBB" w:rsidP="00C850E6">
      <w:pPr>
        <w:tabs>
          <w:tab w:val="left" w:pos="667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56B7355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6342A65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1A4B261B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5001A33D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69E0354C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59699227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4218D170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4D278569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035F12E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307211A2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231B35DE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  <w:r w:rsidRPr="00977324">
        <w:rPr>
          <w:rFonts w:ascii="Cambria" w:hAnsi="Cambria" w:cs="Cambria-Bold"/>
          <w:b/>
          <w:bCs/>
          <w:sz w:val="32"/>
          <w:szCs w:val="32"/>
        </w:rPr>
        <w:t>INFORMACJA</w:t>
      </w:r>
    </w:p>
    <w:p w14:paraId="65EE487C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015F97C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  <w:r w:rsidRPr="00183DBF">
        <w:rPr>
          <w:rFonts w:ascii="Cambria" w:hAnsi="Cambria" w:cs="Cambria"/>
          <w:sz w:val="26"/>
          <w:szCs w:val="26"/>
        </w:rPr>
        <w:t>o powoływaniu przez Prezesa Urzędu Regulacji Energetyki Komisji kwalifikacyjnych ds. stwierdzania wymagań kwalifikacyjnych osób zajmujących się eksploatacją i dozorem urządzeń, instalacji i sieci energetycznych.</w:t>
      </w:r>
    </w:p>
    <w:p w14:paraId="4B4ED296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29F192CC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339953EF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1C35B7A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53D3C54E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7E452549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3DB46D90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4DDBF385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0A1A16BA" w14:textId="77777777" w:rsidR="00175FBB" w:rsidRPr="009F7897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F7897">
        <w:rPr>
          <w:rFonts w:ascii="Cambria" w:hAnsi="Cambria" w:cs="Cambria"/>
          <w:b/>
        </w:rPr>
        <w:t>Zatwierdzam</w:t>
      </w:r>
    </w:p>
    <w:p w14:paraId="25E69625" w14:textId="77777777" w:rsidR="00CF330C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1A1AC23D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0F9A6BDD" w14:textId="77777777" w:rsidR="00175FBB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77324">
        <w:rPr>
          <w:rFonts w:ascii="Cambria" w:hAnsi="Cambria" w:cs="Cambria"/>
          <w:b/>
        </w:rPr>
        <w:t>Prezes Urzędu Regulacji Energetyki</w:t>
      </w:r>
    </w:p>
    <w:p w14:paraId="3228BEA0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6025C296" w14:textId="77777777" w:rsidR="00175FBB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77324">
        <w:rPr>
          <w:rFonts w:ascii="Cambria" w:hAnsi="Cambria" w:cs="Cambria"/>
          <w:b/>
        </w:rPr>
        <w:t>Rafał Gawin</w:t>
      </w:r>
    </w:p>
    <w:p w14:paraId="23A6D2C1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51EFFCEB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7EC6B628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2847273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4CB897F0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60A9B10C" w14:textId="64C6E3E5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Warszawa, dnia  </w:t>
      </w:r>
      <w:r w:rsidR="006D7CFD">
        <w:rPr>
          <w:rFonts w:ascii="Cambria" w:hAnsi="Cambria" w:cs="Cambria"/>
          <w:sz w:val="24"/>
          <w:szCs w:val="24"/>
        </w:rPr>
        <w:t xml:space="preserve">        </w:t>
      </w:r>
      <w:r w:rsidRPr="00183DBF">
        <w:rPr>
          <w:rFonts w:ascii="Cambria" w:hAnsi="Cambria" w:cs="Cambria"/>
          <w:sz w:val="24"/>
          <w:szCs w:val="24"/>
        </w:rPr>
        <w:t xml:space="preserve">    </w:t>
      </w:r>
      <w:r w:rsidR="007C549A">
        <w:rPr>
          <w:rFonts w:ascii="Cambria" w:hAnsi="Cambria" w:cs="Cambria"/>
          <w:sz w:val="24"/>
          <w:szCs w:val="24"/>
        </w:rPr>
        <w:t xml:space="preserve">września </w:t>
      </w:r>
      <w:bookmarkStart w:id="0" w:name="_GoBack"/>
      <w:bookmarkEnd w:id="0"/>
      <w:r w:rsidRPr="00183DBF">
        <w:rPr>
          <w:rFonts w:ascii="Cambria" w:hAnsi="Cambria" w:cs="Cambria"/>
          <w:sz w:val="24"/>
          <w:szCs w:val="24"/>
        </w:rPr>
        <w:t>20</w:t>
      </w:r>
      <w:r w:rsidR="005D7044">
        <w:rPr>
          <w:rFonts w:ascii="Cambria" w:hAnsi="Cambria" w:cs="Cambria"/>
          <w:sz w:val="24"/>
          <w:szCs w:val="24"/>
        </w:rPr>
        <w:t>22</w:t>
      </w:r>
      <w:r w:rsidRPr="00183DBF">
        <w:rPr>
          <w:rFonts w:ascii="Cambria" w:hAnsi="Cambria" w:cs="Cambria"/>
          <w:sz w:val="24"/>
          <w:szCs w:val="24"/>
        </w:rPr>
        <w:t xml:space="preserve"> r.</w:t>
      </w:r>
    </w:p>
    <w:p w14:paraId="68F9F18C" w14:textId="77777777" w:rsidR="00175FBB" w:rsidRPr="009F7897" w:rsidRDefault="00175FBB" w:rsidP="00175FBB">
      <w:pPr>
        <w:jc w:val="both"/>
        <w:rPr>
          <w:rFonts w:ascii="Cambria" w:hAnsi="Cambria" w:cs="TimesNewRomanPSMT"/>
          <w:sz w:val="24"/>
          <w:szCs w:val="24"/>
        </w:rPr>
      </w:pPr>
      <w:r w:rsidRPr="009F7897">
        <w:rPr>
          <w:rFonts w:ascii="Cambria" w:hAnsi="Cambria" w:cs="TimesNewRomanPSMT"/>
          <w:sz w:val="24"/>
          <w:szCs w:val="24"/>
        </w:rPr>
        <w:br w:type="page"/>
      </w:r>
    </w:p>
    <w:p w14:paraId="57B4800B" w14:textId="77777777" w:rsidR="00175FBB" w:rsidRPr="009F7897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14:paraId="42A10D53" w14:textId="77777777" w:rsidR="00175FBB" w:rsidRPr="009F7897" w:rsidRDefault="00175FBB" w:rsidP="007E5F0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28"/>
          <w:szCs w:val="28"/>
        </w:rPr>
      </w:pPr>
      <w:r w:rsidRPr="009F7897">
        <w:rPr>
          <w:rFonts w:ascii="Cambria" w:hAnsi="Cambria" w:cs="Cambria-Bold"/>
          <w:b/>
          <w:bCs/>
          <w:sz w:val="28"/>
          <w:szCs w:val="28"/>
        </w:rPr>
        <w:t>SPIS TREŚCI</w:t>
      </w:r>
    </w:p>
    <w:p w14:paraId="3788EF23" w14:textId="77777777" w:rsidR="00175FBB" w:rsidRPr="00C3085A" w:rsidRDefault="00175FBB" w:rsidP="007E5F0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6"/>
          <w:szCs w:val="26"/>
        </w:rPr>
      </w:pPr>
      <w:r w:rsidRPr="00C3085A">
        <w:rPr>
          <w:rFonts w:ascii="Cambria" w:hAnsi="Cambria" w:cs="Cambria"/>
          <w:sz w:val="26"/>
          <w:szCs w:val="26"/>
        </w:rPr>
        <w:t>strona</w:t>
      </w: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  <w:id w:val="-188138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4ADE38" w14:textId="2F64359F" w:rsidR="00AE6B59" w:rsidRPr="00977324" w:rsidRDefault="00AE6B59">
          <w:pPr>
            <w:pStyle w:val="Nagwekspisutreci"/>
            <w:rPr>
              <w:rFonts w:ascii="Cambria" w:hAnsi="Cambria"/>
              <w:b/>
              <w:color w:val="auto"/>
              <w:sz w:val="28"/>
              <w:szCs w:val="28"/>
            </w:rPr>
          </w:pPr>
        </w:p>
        <w:p w14:paraId="223BCF48" w14:textId="77777777" w:rsidR="00DB5B7C" w:rsidRDefault="00AE6B5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77324">
            <w:rPr>
              <w:rFonts w:ascii="Cambria" w:hAnsi="Cambria"/>
              <w:b/>
              <w:bCs/>
            </w:rPr>
            <w:fldChar w:fldCharType="begin"/>
          </w:r>
          <w:r w:rsidRPr="00977324">
            <w:rPr>
              <w:rFonts w:ascii="Cambria" w:hAnsi="Cambria"/>
              <w:b/>
              <w:bCs/>
            </w:rPr>
            <w:instrText xml:space="preserve"> TOC \o "1-3" \h \z \u </w:instrText>
          </w:r>
          <w:r w:rsidRPr="00977324">
            <w:rPr>
              <w:rFonts w:ascii="Cambria" w:hAnsi="Cambria"/>
              <w:b/>
              <w:bCs/>
            </w:rPr>
            <w:fldChar w:fldCharType="separate"/>
          </w:r>
          <w:hyperlink w:anchor="_Toc18319919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WSTĘP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_Toc18319919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6B8BB4D3" w14:textId="77777777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0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1. PODSTAWA PRAWNA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_Toc18319920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69A50147" w14:textId="77777777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1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2. WNIOSKODAWCY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_Toc18319921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A2F0018" w14:textId="77777777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2" w:history="1">
            <w:r w:rsidR="00DB5B7C" w:rsidRPr="00BF7338">
              <w:rPr>
                <w:rStyle w:val="Hipercze"/>
                <w:rFonts w:ascii="Cambria" w:hAnsi="Cambria" w:cs="Cambria-Bold"/>
                <w:b/>
                <w:bCs/>
                <w:noProof/>
              </w:rPr>
              <w:t xml:space="preserve">3.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WNIOSEK O POWOŁANIE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_Toc18319922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82389DB" w14:textId="77777777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3" w:history="1">
            <w:r w:rsidR="00DB5B7C" w:rsidRPr="00BF7338">
              <w:rPr>
                <w:rStyle w:val="Hipercze"/>
                <w:rFonts w:ascii="Cambria" w:hAnsi="Cambria" w:cs="Cambria-Bold"/>
                <w:b/>
                <w:bCs/>
                <w:noProof/>
              </w:rPr>
              <w:t xml:space="preserve">4.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WYMAGANE DOKUMENTY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_Toc18319923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5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066CA18E" w14:textId="7EDB83D4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4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5. AKT POWO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ANIA, SK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AD KOMISJI, ZESPÓ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 xml:space="preserve">Ł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EGZAMINACYJNY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_Toc18319924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8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107E75F8" w14:textId="465D67E8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5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6. ZMIANA UPRAWNIE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 xml:space="preserve">Ń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KOMISJI I/LUB JEJ CZ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ONKÓW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_Toc18319925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9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5E80531B" w14:textId="08680DEB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6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7. ODWO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ANIE CZ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ONKA KOMISJI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_Toc18319926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11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C010C7F" w14:textId="1AEAB3A9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7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8. ODWO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ANIE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_Toc18319927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12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F494E3C" w14:textId="38FB1238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8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9. PODSUMOWANIE DZIA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ALNO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Ś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CI I/LUB KOLEJNA KADENCJA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_Toc18319928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12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A4B356E" w14:textId="12F6AE30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9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9. SPIS ZA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ŁĄ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CZNIKÓW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_Toc18319929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13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24D8A70" w14:textId="1C8511A0" w:rsidR="00DB5B7C" w:rsidRDefault="00F5222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30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 xml:space="preserve">10. INFORMACJA </w:t>
            </w:r>
            <w:r w:rsidR="00DB5B7C" w:rsidRPr="00BF7338">
              <w:rPr>
                <w:rStyle w:val="Hipercze"/>
                <w:rFonts w:ascii="Cambria" w:hAnsi="Cambria" w:cs="Tahoma"/>
                <w:b/>
                <w:noProof/>
              </w:rPr>
              <w:t>DOTYCZĄCĄ PRZETWARZANIA DANYCH OSOBOWYCH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_Toc18319930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E0043F">
              <w:rPr>
                <w:noProof/>
                <w:webHidden/>
              </w:rPr>
              <w:t>13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33C4BD7C" w14:textId="77777777" w:rsidR="00AE6B59" w:rsidRPr="009F7897" w:rsidRDefault="00AE6B59">
          <w:pPr>
            <w:rPr>
              <w:rFonts w:ascii="Cambria" w:hAnsi="Cambria"/>
            </w:rPr>
          </w:pPr>
          <w:r w:rsidRPr="00977324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1DA60CE0" w14:textId="77777777" w:rsidR="00AE6B59" w:rsidRPr="00C3085A" w:rsidRDefault="00AE6B59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14:paraId="0648A427" w14:textId="77777777" w:rsidR="00AE6B59" w:rsidRPr="00183DBF" w:rsidRDefault="00AE6B59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14:paraId="2BCE172E" w14:textId="77777777" w:rsidR="007E5F0E" w:rsidRPr="009F7897" w:rsidRDefault="007E5F0E">
      <w:pPr>
        <w:rPr>
          <w:rFonts w:ascii="Cambria" w:hAnsi="Cambria" w:cs="TimesNewRomanPSMT"/>
          <w:sz w:val="24"/>
          <w:szCs w:val="24"/>
        </w:rPr>
      </w:pPr>
      <w:r w:rsidRPr="009F7897">
        <w:rPr>
          <w:rFonts w:ascii="Cambria" w:hAnsi="Cambria" w:cs="TimesNewRomanPSMT"/>
          <w:sz w:val="24"/>
          <w:szCs w:val="24"/>
        </w:rPr>
        <w:br w:type="page"/>
      </w:r>
    </w:p>
    <w:p w14:paraId="1C5BFD3B" w14:textId="77777777" w:rsidR="00175FBB" w:rsidRPr="009F7897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14:paraId="100E78C8" w14:textId="77777777" w:rsidR="00175FBB" w:rsidRPr="00977324" w:rsidRDefault="00175FBB" w:rsidP="00977324">
      <w:pPr>
        <w:pStyle w:val="Nagwek1"/>
        <w:jc w:val="center"/>
        <w:rPr>
          <w:rFonts w:ascii="Cambria" w:hAnsi="Cambria"/>
          <w:b/>
          <w:sz w:val="24"/>
          <w:szCs w:val="24"/>
        </w:rPr>
      </w:pPr>
      <w:bookmarkStart w:id="1" w:name="_Toc18319919"/>
      <w:r w:rsidRPr="00977324">
        <w:rPr>
          <w:rFonts w:ascii="Cambria" w:hAnsi="Cambria"/>
          <w:b/>
          <w:color w:val="auto"/>
          <w:sz w:val="24"/>
          <w:szCs w:val="24"/>
        </w:rPr>
        <w:t>WSTĘP</w:t>
      </w:r>
      <w:bookmarkEnd w:id="1"/>
    </w:p>
    <w:p w14:paraId="163C5AEA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8"/>
          <w:szCs w:val="28"/>
        </w:rPr>
      </w:pPr>
    </w:p>
    <w:p w14:paraId="247876B6" w14:textId="22D820C8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-Italic"/>
          <w:i/>
          <w:iCs/>
          <w:sz w:val="24"/>
          <w:szCs w:val="24"/>
        </w:rPr>
        <w:t xml:space="preserve">Informacja </w:t>
      </w:r>
      <w:r w:rsidRPr="00C3085A">
        <w:rPr>
          <w:rFonts w:ascii="Cambria" w:hAnsi="Cambria" w:cs="Cambria"/>
          <w:sz w:val="24"/>
          <w:szCs w:val="24"/>
        </w:rPr>
        <w:t>zawiera zbiór zasad, wskazówek i zaleceń, którymi powinny kierować się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uprawnione podmioty, występujące do Prezesa Urzędu Regulacji Energetyki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 wnioskami o powołanie Komisji kwalifikacyjnych ds. stwierdzania wymagań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kwalifikacyjnych osób zajmujących się eksploatacją i dozorem urządzeń, instalacji i sieci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energetycznych. </w:t>
      </w:r>
      <w:r w:rsidR="008F3128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W informacji ujęto także kryteria, jakimi będzie kierował się Prezes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Urzędu Regulacji Energetyki, podejmując w trakcie kadencji Komisji kwalifikacyjnych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decyzje związane </w:t>
      </w:r>
      <w:r w:rsidR="00D372F0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ich działalnością.</w:t>
      </w:r>
    </w:p>
    <w:p w14:paraId="3C6EE455" w14:textId="77777777" w:rsidR="007E5F0E" w:rsidRPr="00183DBF" w:rsidRDefault="007E5F0E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53A5DE9" w14:textId="1F4B2A9A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Mając na uwadze, jak istotne jest właściwe przygotowanie merytoryczne osób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eksploatujących urządzenia, instalacje i sieci, o których mowa w art. 54 ust. 1 ustawy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="00D372F0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dnia 10 kwietnia 1997 r. – Prawo energetyczne (Dz. U. z 20</w:t>
      </w:r>
      <w:r w:rsidR="005D7044">
        <w:rPr>
          <w:rFonts w:ascii="Cambria" w:hAnsi="Cambria" w:cs="Cambria"/>
          <w:sz w:val="24"/>
          <w:szCs w:val="24"/>
        </w:rPr>
        <w:t>22</w:t>
      </w:r>
      <w:r w:rsidRPr="00183DBF">
        <w:rPr>
          <w:rFonts w:ascii="Cambria" w:hAnsi="Cambria" w:cs="Cambria"/>
          <w:sz w:val="24"/>
          <w:szCs w:val="24"/>
        </w:rPr>
        <w:t xml:space="preserve"> r. </w:t>
      </w:r>
      <w:r w:rsidR="00D00071" w:rsidRPr="00183DBF">
        <w:rPr>
          <w:rFonts w:ascii="Cambria" w:hAnsi="Cambria" w:cs="Cambria"/>
          <w:sz w:val="24"/>
          <w:szCs w:val="24"/>
        </w:rPr>
        <w:t xml:space="preserve">poz. </w:t>
      </w:r>
      <w:r w:rsidR="005D7044">
        <w:rPr>
          <w:rFonts w:ascii="Cambria" w:hAnsi="Cambria" w:cs="Cambria"/>
          <w:sz w:val="24"/>
          <w:szCs w:val="24"/>
        </w:rPr>
        <w:t>1385</w:t>
      </w:r>
      <w:r w:rsidRPr="00183DBF">
        <w:rPr>
          <w:rFonts w:ascii="Cambria" w:hAnsi="Cambria" w:cs="Cambria"/>
          <w:sz w:val="24"/>
          <w:szCs w:val="24"/>
        </w:rPr>
        <w:t>)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oraz rozporządzeniu Ministra </w:t>
      </w:r>
      <w:r w:rsidR="005D7044">
        <w:rPr>
          <w:rFonts w:ascii="Cambria" w:hAnsi="Cambria" w:cs="Cambria"/>
          <w:sz w:val="24"/>
          <w:szCs w:val="24"/>
        </w:rPr>
        <w:t xml:space="preserve">Klimatu i Środowiska </w:t>
      </w:r>
      <w:r w:rsidRPr="00183DBF">
        <w:rPr>
          <w:rFonts w:ascii="Cambria" w:hAnsi="Cambria" w:cs="Cambria"/>
          <w:sz w:val="24"/>
          <w:szCs w:val="24"/>
        </w:rPr>
        <w:t xml:space="preserve">z dnia </w:t>
      </w:r>
      <w:r w:rsidR="005D7044">
        <w:rPr>
          <w:rFonts w:ascii="Cambria" w:hAnsi="Cambria" w:cs="Cambria"/>
          <w:sz w:val="24"/>
          <w:szCs w:val="24"/>
        </w:rPr>
        <w:t>1</w:t>
      </w:r>
      <w:r w:rsidRPr="00183DBF">
        <w:rPr>
          <w:rFonts w:ascii="Cambria" w:hAnsi="Cambria" w:cs="Cambria"/>
          <w:sz w:val="24"/>
          <w:szCs w:val="24"/>
        </w:rPr>
        <w:t xml:space="preserve"> </w:t>
      </w:r>
      <w:r w:rsidR="005D7044">
        <w:rPr>
          <w:rFonts w:ascii="Cambria" w:hAnsi="Cambria" w:cs="Cambria"/>
          <w:sz w:val="24"/>
          <w:szCs w:val="24"/>
        </w:rPr>
        <w:t xml:space="preserve">lipca </w:t>
      </w:r>
      <w:r w:rsidRPr="00183DBF">
        <w:rPr>
          <w:rFonts w:ascii="Cambria" w:hAnsi="Cambria" w:cs="Cambria"/>
          <w:sz w:val="24"/>
          <w:szCs w:val="24"/>
        </w:rPr>
        <w:t>20</w:t>
      </w:r>
      <w:r w:rsidR="005D7044">
        <w:rPr>
          <w:rFonts w:ascii="Cambria" w:hAnsi="Cambria" w:cs="Cambria"/>
          <w:sz w:val="24"/>
          <w:szCs w:val="24"/>
        </w:rPr>
        <w:t>2</w:t>
      </w:r>
      <w:r w:rsidR="008A67C3">
        <w:rPr>
          <w:rFonts w:ascii="Cambria" w:hAnsi="Cambria" w:cs="Cambria"/>
          <w:sz w:val="24"/>
          <w:szCs w:val="24"/>
        </w:rPr>
        <w:t>2</w:t>
      </w:r>
      <w:r w:rsidRPr="00183DBF">
        <w:rPr>
          <w:rFonts w:ascii="Cambria" w:hAnsi="Cambria" w:cs="Cambria"/>
          <w:sz w:val="24"/>
          <w:szCs w:val="24"/>
        </w:rPr>
        <w:t xml:space="preserve"> r. </w:t>
      </w:r>
      <w:r w:rsidR="005D7044" w:rsidRPr="005D7044">
        <w:rPr>
          <w:rFonts w:ascii="Cambria" w:hAnsi="Cambria" w:cs="Cambria"/>
          <w:sz w:val="24"/>
          <w:szCs w:val="24"/>
        </w:rPr>
        <w:t>w sprawie szczegółowych zasad stwierdzania posiadania kwalifikacji</w:t>
      </w:r>
      <w:r w:rsidR="006452D0">
        <w:rPr>
          <w:rFonts w:ascii="Cambria" w:hAnsi="Cambria" w:cs="Cambria"/>
          <w:sz w:val="24"/>
          <w:szCs w:val="24"/>
        </w:rPr>
        <w:t xml:space="preserve"> </w:t>
      </w:r>
      <w:r w:rsidR="005D7044" w:rsidRPr="005D7044">
        <w:rPr>
          <w:rFonts w:ascii="Cambria" w:hAnsi="Cambria" w:cs="Cambria"/>
          <w:sz w:val="24"/>
          <w:szCs w:val="24"/>
        </w:rPr>
        <w:t>przez osoby zajmujące się eksploatacją urządzeń, instalacji i sieci</w:t>
      </w:r>
      <w:r w:rsidR="005D7044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(Dz. U. z 20</w:t>
      </w:r>
      <w:r w:rsidR="005D7044">
        <w:rPr>
          <w:rFonts w:ascii="Cambria" w:hAnsi="Cambria" w:cs="Cambria"/>
          <w:sz w:val="24"/>
          <w:szCs w:val="24"/>
        </w:rPr>
        <w:t>2</w:t>
      </w:r>
      <w:r w:rsidR="008A67C3">
        <w:rPr>
          <w:rFonts w:ascii="Cambria" w:hAnsi="Cambria" w:cs="Cambria"/>
          <w:sz w:val="24"/>
          <w:szCs w:val="24"/>
        </w:rPr>
        <w:t>2</w:t>
      </w:r>
      <w:r w:rsidRPr="00183DBF">
        <w:rPr>
          <w:rFonts w:ascii="Cambria" w:hAnsi="Cambria" w:cs="Cambria"/>
          <w:sz w:val="24"/>
          <w:szCs w:val="24"/>
        </w:rPr>
        <w:t xml:space="preserve"> r. poz.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="005D7044">
        <w:rPr>
          <w:rFonts w:ascii="Cambria" w:hAnsi="Cambria" w:cs="Cambria"/>
          <w:sz w:val="24"/>
          <w:szCs w:val="24"/>
        </w:rPr>
        <w:t>1392</w:t>
      </w:r>
      <w:r w:rsidRPr="00183DBF">
        <w:rPr>
          <w:rFonts w:ascii="Cambria" w:hAnsi="Cambria" w:cs="Cambria"/>
          <w:sz w:val="24"/>
          <w:szCs w:val="24"/>
        </w:rPr>
        <w:t xml:space="preserve">) z punktu widzenia życia i zdrowia, celem Prezesa </w:t>
      </w:r>
      <w:r w:rsidR="00B03983" w:rsidRPr="00183DBF">
        <w:rPr>
          <w:rFonts w:ascii="Cambria" w:hAnsi="Cambria" w:cs="Cambria"/>
          <w:sz w:val="24"/>
          <w:szCs w:val="24"/>
        </w:rPr>
        <w:t xml:space="preserve">Urzędu Regulacji Energetyki </w:t>
      </w:r>
      <w:r w:rsidRPr="00183DBF">
        <w:rPr>
          <w:rFonts w:ascii="Cambria" w:hAnsi="Cambria" w:cs="Cambria"/>
          <w:sz w:val="24"/>
          <w:szCs w:val="24"/>
        </w:rPr>
        <w:t>jest dążenie do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podnoszenia poziomu ich bezpieczeństwa, poprzez zagwarantowania właściwego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poziomu merytorycznego kadr komisji kwalifikacyjnych i tym samym egzaminów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przeprowadzanych przez te komisje.</w:t>
      </w:r>
    </w:p>
    <w:p w14:paraId="2B315CA2" w14:textId="77777777" w:rsidR="0042443C" w:rsidRDefault="0042443C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FBB740B" w14:textId="77777777" w:rsidR="007E5F0E" w:rsidRPr="00977324" w:rsidRDefault="0042443C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  <w:highlight w:val="yellow"/>
        </w:rPr>
      </w:pPr>
      <w:r w:rsidRPr="00977324">
        <w:rPr>
          <w:rFonts w:ascii="Cambria" w:hAnsi="Cambria" w:cs="Cambria"/>
          <w:b/>
          <w:i/>
          <w:sz w:val="24"/>
          <w:szCs w:val="24"/>
        </w:rPr>
        <w:t>Rozpatrywaniem wniosków o powołanie Komisji kwalifikacyjnych zajmuje się Północny Oddział Terenowy Urzędu Regulacji Energetyki z siedzibą w Gdańsku.</w:t>
      </w:r>
    </w:p>
    <w:p w14:paraId="755F7E85" w14:textId="77777777" w:rsidR="007E5F0E" w:rsidRPr="00977324" w:rsidRDefault="007E5F0E">
      <w:pPr>
        <w:rPr>
          <w:rFonts w:ascii="Cambria" w:hAnsi="Cambria" w:cs="Cambria-Bold"/>
          <w:b/>
          <w:bCs/>
          <w:sz w:val="24"/>
          <w:szCs w:val="24"/>
        </w:rPr>
      </w:pPr>
      <w:r w:rsidRPr="00977324">
        <w:rPr>
          <w:rFonts w:ascii="Cambria" w:hAnsi="Cambria" w:cs="Cambria-Bold"/>
          <w:b/>
          <w:bCs/>
          <w:sz w:val="24"/>
          <w:szCs w:val="24"/>
        </w:rPr>
        <w:br w:type="page"/>
      </w:r>
    </w:p>
    <w:p w14:paraId="6B859AD1" w14:textId="77777777" w:rsidR="00B44196" w:rsidRPr="00977324" w:rsidRDefault="00B44196" w:rsidP="00977324">
      <w:pPr>
        <w:spacing w:after="60" w:line="288" w:lineRule="auto"/>
        <w:rPr>
          <w:rFonts w:ascii="Cambria" w:hAnsi="Cambria"/>
        </w:rPr>
      </w:pPr>
    </w:p>
    <w:p w14:paraId="7F913058" w14:textId="77777777" w:rsidR="00175FBB" w:rsidRPr="00977324" w:rsidRDefault="00B44196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2" w:name="_Toc18319920"/>
      <w:r w:rsidRPr="00977324">
        <w:rPr>
          <w:rFonts w:ascii="Cambria" w:hAnsi="Cambria"/>
          <w:b/>
          <w:color w:val="auto"/>
          <w:sz w:val="24"/>
          <w:szCs w:val="24"/>
        </w:rPr>
        <w:t xml:space="preserve">1. </w:t>
      </w:r>
      <w:r w:rsidR="00175FBB" w:rsidRPr="00977324">
        <w:rPr>
          <w:rFonts w:ascii="Cambria" w:hAnsi="Cambria"/>
          <w:b/>
          <w:color w:val="auto"/>
          <w:sz w:val="24"/>
          <w:szCs w:val="24"/>
        </w:rPr>
        <w:t>PODSTAWA PRAWNA</w:t>
      </w:r>
      <w:bookmarkEnd w:id="2"/>
    </w:p>
    <w:p w14:paraId="7FF899E0" w14:textId="77777777" w:rsidR="00FC5CF4" w:rsidRPr="0097732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7F341497" w14:textId="36CD881D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O</w:t>
      </w:r>
      <w:r w:rsidRPr="00183DBF">
        <w:rPr>
          <w:rFonts w:ascii="Cambria" w:hAnsi="Cambria" w:cs="Cambria"/>
          <w:sz w:val="24"/>
          <w:szCs w:val="24"/>
        </w:rPr>
        <w:t>soby zajmujące się eksploatacją sieci oraz urządzeń i instalacji określonych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="00D372F0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w przepisach</w:t>
      </w:r>
      <w:r w:rsidR="00D372F0">
        <w:rPr>
          <w:rFonts w:ascii="Cambria" w:hAnsi="Cambria" w:cs="Cambria"/>
          <w:sz w:val="24"/>
          <w:szCs w:val="24"/>
        </w:rPr>
        <w:t xml:space="preserve"> rozporządzenia</w:t>
      </w:r>
      <w:r w:rsidRPr="00183DBF">
        <w:rPr>
          <w:rFonts w:ascii="Cambria" w:hAnsi="Cambria" w:cs="Cambria"/>
          <w:sz w:val="24"/>
          <w:szCs w:val="24"/>
        </w:rPr>
        <w:t>, obowiązane są posiadać kwalifikacje potwierdzone świadectwem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wydanym przez komisje kwalifikacyjne. Obowiązek ten wynika wprost z art. 54 ust. 1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ustawy z dnia 10 kwietnia 1997 r. – Prawo energetyczne (Dz. U. z 20</w:t>
      </w:r>
      <w:r w:rsidR="005D7044">
        <w:rPr>
          <w:rFonts w:ascii="Cambria" w:hAnsi="Cambria" w:cs="Cambria"/>
          <w:sz w:val="24"/>
          <w:szCs w:val="24"/>
        </w:rPr>
        <w:t>2</w:t>
      </w:r>
      <w:r w:rsidR="00B970E5">
        <w:rPr>
          <w:rFonts w:ascii="Cambria" w:hAnsi="Cambria" w:cs="Cambria"/>
          <w:sz w:val="24"/>
          <w:szCs w:val="24"/>
        </w:rPr>
        <w:t>2</w:t>
      </w:r>
      <w:r w:rsidRPr="00183DBF">
        <w:rPr>
          <w:rFonts w:ascii="Cambria" w:hAnsi="Cambria" w:cs="Cambria"/>
          <w:sz w:val="24"/>
          <w:szCs w:val="24"/>
        </w:rPr>
        <w:t xml:space="preserve"> r.</w:t>
      </w:r>
      <w:r w:rsidR="00A23B3C" w:rsidRPr="00183DBF">
        <w:rPr>
          <w:rFonts w:ascii="Cambria" w:hAnsi="Cambria" w:cs="Cambria"/>
          <w:sz w:val="24"/>
          <w:szCs w:val="24"/>
        </w:rPr>
        <w:t>, poz</w:t>
      </w:r>
      <w:r w:rsidR="00BE5E86">
        <w:rPr>
          <w:rFonts w:ascii="Cambria" w:hAnsi="Cambria" w:cs="Cambria"/>
          <w:sz w:val="24"/>
          <w:szCs w:val="24"/>
        </w:rPr>
        <w:t>.</w:t>
      </w:r>
      <w:r w:rsidR="00A23B3C" w:rsidRPr="00183DBF">
        <w:rPr>
          <w:rFonts w:ascii="Cambria" w:hAnsi="Cambria" w:cs="Cambria"/>
          <w:sz w:val="24"/>
          <w:szCs w:val="24"/>
        </w:rPr>
        <w:t xml:space="preserve"> </w:t>
      </w:r>
      <w:r w:rsidR="005D7044">
        <w:rPr>
          <w:rFonts w:ascii="Cambria" w:hAnsi="Cambria" w:cs="Cambria"/>
          <w:sz w:val="24"/>
          <w:szCs w:val="24"/>
        </w:rPr>
        <w:t>1385</w:t>
      </w:r>
      <w:r w:rsidR="00A23B3C" w:rsidRPr="00183DBF">
        <w:rPr>
          <w:rFonts w:ascii="Cambria" w:hAnsi="Cambria" w:cs="Cambria"/>
          <w:sz w:val="24"/>
          <w:szCs w:val="24"/>
        </w:rPr>
        <w:t>)</w:t>
      </w:r>
      <w:r w:rsidRPr="00183DBF">
        <w:rPr>
          <w:rFonts w:ascii="Cambria" w:hAnsi="Cambria" w:cs="Cambria"/>
          <w:sz w:val="24"/>
          <w:szCs w:val="24"/>
        </w:rPr>
        <w:t xml:space="preserve">, zwanej dalej </w:t>
      </w:r>
      <w:r w:rsidRPr="00977324">
        <w:rPr>
          <w:rFonts w:ascii="Cambria" w:hAnsi="Cambria" w:cs="Cambria"/>
          <w:i/>
          <w:sz w:val="24"/>
          <w:szCs w:val="24"/>
        </w:rPr>
        <w:t>„ustawą – Prawo</w:t>
      </w:r>
      <w:r w:rsidR="00E11AB6" w:rsidRPr="00977324">
        <w:rPr>
          <w:rFonts w:ascii="Cambria" w:hAnsi="Cambria" w:cs="Cambria"/>
          <w:i/>
          <w:sz w:val="24"/>
          <w:szCs w:val="24"/>
        </w:rPr>
        <w:t xml:space="preserve"> </w:t>
      </w:r>
      <w:r w:rsidRPr="00977324">
        <w:rPr>
          <w:rFonts w:ascii="Cambria" w:hAnsi="Cambria" w:cs="Cambria"/>
          <w:i/>
          <w:sz w:val="24"/>
          <w:szCs w:val="24"/>
        </w:rPr>
        <w:t>energetyczne”</w:t>
      </w:r>
      <w:r w:rsidRPr="00C3085A">
        <w:rPr>
          <w:rFonts w:ascii="Cambria" w:hAnsi="Cambria" w:cs="Cambria"/>
          <w:sz w:val="24"/>
          <w:szCs w:val="24"/>
        </w:rPr>
        <w:t xml:space="preserve"> lub „</w:t>
      </w:r>
      <w:r w:rsidRPr="00977324">
        <w:rPr>
          <w:rFonts w:ascii="Cambria" w:hAnsi="Cambria" w:cs="Cambria"/>
          <w:i/>
          <w:sz w:val="24"/>
          <w:szCs w:val="24"/>
        </w:rPr>
        <w:t>ustawą</w:t>
      </w:r>
      <w:r w:rsidRPr="00C3085A">
        <w:rPr>
          <w:rFonts w:ascii="Cambria" w:hAnsi="Cambria" w:cs="Cambria"/>
          <w:sz w:val="24"/>
          <w:szCs w:val="24"/>
        </w:rPr>
        <w:t>”.</w:t>
      </w:r>
    </w:p>
    <w:p w14:paraId="0C06EC8E" w14:textId="77777777" w:rsidR="00E11AB6" w:rsidRPr="00183DBF" w:rsidRDefault="00E11AB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230FB597" w14:textId="73AD5F5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Komisje kwalifikacyjne są powoływane na okres 5 lat – m.in. – przez Prezesa Urzędu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Regulacji Energetyki, zwanego dalej </w:t>
      </w:r>
      <w:r w:rsidRPr="00977324">
        <w:rPr>
          <w:rFonts w:ascii="Cambria" w:hAnsi="Cambria" w:cs="Cambria"/>
          <w:i/>
          <w:sz w:val="24"/>
          <w:szCs w:val="24"/>
        </w:rPr>
        <w:t>„Prezesem URE”</w:t>
      </w:r>
      <w:r w:rsidR="005D7044">
        <w:rPr>
          <w:rFonts w:ascii="Cambria" w:hAnsi="Cambria" w:cs="Cambria"/>
          <w:i/>
          <w:sz w:val="24"/>
          <w:szCs w:val="24"/>
        </w:rPr>
        <w:t xml:space="preserve">, </w:t>
      </w:r>
      <w:r w:rsidR="005D7044" w:rsidRPr="006A3BC2">
        <w:rPr>
          <w:rFonts w:ascii="Cambria" w:hAnsi="Cambria" w:cs="Cambria"/>
          <w:sz w:val="24"/>
          <w:szCs w:val="24"/>
        </w:rPr>
        <w:t>na podstawie</w:t>
      </w:r>
      <w:r w:rsidR="005D7044">
        <w:rPr>
          <w:rFonts w:ascii="Cambria" w:hAnsi="Cambria" w:cs="Cambria"/>
          <w:i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 art. 54 ust. 3 pkt 1 ustawy</w:t>
      </w:r>
      <w:r w:rsidR="00A23B3C" w:rsidRPr="00183DBF">
        <w:rPr>
          <w:rFonts w:ascii="Cambria" w:hAnsi="Cambria" w:cs="Cambria"/>
          <w:sz w:val="24"/>
          <w:szCs w:val="24"/>
        </w:rPr>
        <w:t xml:space="preserve"> – Prawo energetyczne</w:t>
      </w:r>
      <w:r w:rsidR="005D7044">
        <w:rPr>
          <w:rFonts w:ascii="Cambria" w:hAnsi="Cambria" w:cs="Cambria"/>
          <w:sz w:val="24"/>
          <w:szCs w:val="24"/>
        </w:rPr>
        <w:t>.</w:t>
      </w:r>
    </w:p>
    <w:p w14:paraId="2CB62B10" w14:textId="2260E30B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39ED58C" w14:textId="77777777" w:rsidR="00E11AB6" w:rsidRPr="00977324" w:rsidRDefault="00E11AB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5F733E0D" w14:textId="77777777" w:rsidR="00175FBB" w:rsidRPr="0033657B" w:rsidRDefault="00AE6B59" w:rsidP="00977324">
      <w:pPr>
        <w:autoSpaceDE w:val="0"/>
        <w:autoSpaceDN w:val="0"/>
        <w:adjustRightInd w:val="0"/>
        <w:spacing w:after="60" w:line="288" w:lineRule="auto"/>
        <w:jc w:val="center"/>
        <w:rPr>
          <w:rStyle w:val="Nagwek1Znak"/>
          <w:rFonts w:ascii="Cambria" w:hAnsi="Cambria"/>
          <w:b/>
          <w:color w:val="auto"/>
          <w:sz w:val="24"/>
          <w:szCs w:val="24"/>
        </w:rPr>
      </w:pPr>
      <w:bookmarkStart w:id="3" w:name="_Toc18319921"/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2</w:t>
      </w:r>
      <w:r w:rsidRPr="00674208">
        <w:rPr>
          <w:rStyle w:val="Nagwek1Znak"/>
          <w:rFonts w:ascii="Cambria" w:hAnsi="Cambria"/>
          <w:b/>
          <w:color w:val="auto"/>
          <w:sz w:val="24"/>
          <w:szCs w:val="24"/>
        </w:rPr>
        <w:t xml:space="preserve">. </w:t>
      </w:r>
      <w:r w:rsidR="00175FBB"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WNIOSKODAWCY</w:t>
      </w:r>
      <w:bookmarkEnd w:id="3"/>
    </w:p>
    <w:p w14:paraId="63206751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D286C29" w14:textId="79F2E0F4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Podmiotami uprawnionymi do składania Prezesowi URE wniosku o powołanie Komisji</w:t>
      </w:r>
      <w:r w:rsidR="00BC371B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kwalifikacyjnej – stosownie do </w:t>
      </w:r>
      <w:r w:rsidR="005D7044" w:rsidRPr="00183DBF">
        <w:rPr>
          <w:rFonts w:ascii="Cambria" w:hAnsi="Cambria" w:cs="Cambria"/>
          <w:sz w:val="24"/>
          <w:szCs w:val="24"/>
        </w:rPr>
        <w:t xml:space="preserve">art. 54 ust. 3 pkt 1 ustawy – Prawo energetyczne </w:t>
      </w:r>
      <w:r w:rsidRPr="00183DBF">
        <w:rPr>
          <w:rFonts w:ascii="Cambria" w:hAnsi="Cambria" w:cs="Cambria"/>
          <w:sz w:val="24"/>
          <w:szCs w:val="24"/>
        </w:rPr>
        <w:t>– są:</w:t>
      </w:r>
    </w:p>
    <w:p w14:paraId="42CA43A6" w14:textId="2C3E5ABD" w:rsidR="00175FBB" w:rsidRPr="006A3BC2" w:rsidRDefault="00175FBB" w:rsidP="004F0A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4F0AA6">
        <w:rPr>
          <w:rFonts w:ascii="Cambria" w:hAnsi="Cambria" w:cs="Cambria"/>
          <w:sz w:val="24"/>
          <w:szCs w:val="24"/>
        </w:rPr>
        <w:t>przedsiębiorcy zatrudniający co najmniej 200 osób wykonujących prace, o których</w:t>
      </w:r>
      <w:r w:rsidR="00BC371B" w:rsidRPr="004F0AA6">
        <w:rPr>
          <w:rFonts w:ascii="Cambria" w:hAnsi="Cambria" w:cs="Cambria"/>
          <w:sz w:val="24"/>
          <w:szCs w:val="24"/>
        </w:rPr>
        <w:t xml:space="preserve"> </w:t>
      </w:r>
      <w:r w:rsidRPr="004F0AA6">
        <w:rPr>
          <w:rFonts w:ascii="Cambria" w:hAnsi="Cambria" w:cs="Cambria"/>
          <w:sz w:val="24"/>
          <w:szCs w:val="24"/>
        </w:rPr>
        <w:t xml:space="preserve">mowa </w:t>
      </w:r>
      <w:r w:rsidR="004F0AA6" w:rsidRPr="004700B8">
        <w:rPr>
          <w:rFonts w:ascii="Cambria" w:hAnsi="Cambria" w:cs="Cambria"/>
          <w:sz w:val="24"/>
          <w:szCs w:val="24"/>
        </w:rPr>
        <w:t>rozporządzeniu Ministra Klimatu i Środowiska z dnia 1 lipca 2022 r. w sprawie szczegółowych zasad stwierdzania posiadania kwalifikacji</w:t>
      </w:r>
      <w:r w:rsidR="004F0AA6" w:rsidRPr="00FD720C">
        <w:rPr>
          <w:rFonts w:ascii="Cambria" w:hAnsi="Cambria" w:cs="Cambria"/>
          <w:sz w:val="24"/>
          <w:szCs w:val="24"/>
        </w:rPr>
        <w:t xml:space="preserve"> </w:t>
      </w:r>
      <w:r w:rsidR="004F0AA6" w:rsidRPr="00B85741">
        <w:rPr>
          <w:rFonts w:ascii="Cambria" w:hAnsi="Cambria" w:cs="Cambria"/>
          <w:sz w:val="24"/>
          <w:szCs w:val="24"/>
        </w:rPr>
        <w:t xml:space="preserve">przez osoby zajmujące się eksploatacją urządzeń, instalacji i sieci </w:t>
      </w:r>
      <w:r w:rsidR="004F0AA6" w:rsidRPr="004F0AA6">
        <w:rPr>
          <w:rFonts w:ascii="Cambria" w:hAnsi="Cambria" w:cs="Cambria"/>
          <w:sz w:val="24"/>
          <w:szCs w:val="24"/>
        </w:rPr>
        <w:t>(Dz. U. z 202</w:t>
      </w:r>
      <w:r w:rsidR="004F0AA6">
        <w:rPr>
          <w:rFonts w:ascii="Cambria" w:hAnsi="Cambria" w:cs="Cambria"/>
          <w:sz w:val="24"/>
          <w:szCs w:val="24"/>
        </w:rPr>
        <w:t>2</w:t>
      </w:r>
      <w:r w:rsidR="004F0AA6" w:rsidRPr="004F0AA6">
        <w:rPr>
          <w:rFonts w:ascii="Cambria" w:hAnsi="Cambria" w:cs="Cambria"/>
          <w:sz w:val="24"/>
          <w:szCs w:val="24"/>
        </w:rPr>
        <w:t xml:space="preserve"> r. poz. 1392</w:t>
      </w:r>
      <w:r w:rsidR="004F0AA6">
        <w:rPr>
          <w:rFonts w:ascii="Cambria" w:hAnsi="Cambria" w:cs="Cambria"/>
          <w:sz w:val="24"/>
          <w:szCs w:val="24"/>
        </w:rPr>
        <w:t>)</w:t>
      </w:r>
      <w:r w:rsidR="004700B8">
        <w:rPr>
          <w:rFonts w:ascii="Cambria" w:hAnsi="Cambria" w:cs="Cambria"/>
          <w:sz w:val="24"/>
          <w:szCs w:val="24"/>
        </w:rPr>
        <w:t xml:space="preserve">, zwanego dalej „rozporządzeniem”, </w:t>
      </w:r>
    </w:p>
    <w:p w14:paraId="649220BA" w14:textId="42367A7B" w:rsidR="00175FBB" w:rsidRPr="00977324" w:rsidRDefault="00175FBB" w:rsidP="007B55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władze stowarzyszeń naukowo – technicznych, jeżeli </w:t>
      </w:r>
      <w:r w:rsidR="005D7044">
        <w:rPr>
          <w:rFonts w:ascii="Cambria" w:hAnsi="Cambria" w:cs="Cambria"/>
          <w:sz w:val="24"/>
          <w:szCs w:val="24"/>
        </w:rPr>
        <w:t xml:space="preserve">stowarzyszenia te zrzeszają </w:t>
      </w:r>
      <w:r w:rsidR="007B55E2" w:rsidRPr="007B55E2">
        <w:rPr>
          <w:rFonts w:ascii="Cambria" w:hAnsi="Cambria" w:cs="Cambria"/>
          <w:sz w:val="24"/>
          <w:szCs w:val="24"/>
        </w:rPr>
        <w:t>co najmniej 200 członków posiadających kwalifikacje do zajmowania się eksploatacją urządzeń, instalacji i sieci, jeżeli statuty tych stowarzyszeń zawierają postanowienia określające zakres wykonywanej działalności na rzecz gospodarki energetycznej</w:t>
      </w:r>
      <w:r w:rsidR="007B55E2">
        <w:rPr>
          <w:rFonts w:ascii="Cambria" w:hAnsi="Cambria" w:cs="Cambria"/>
          <w:sz w:val="24"/>
          <w:szCs w:val="24"/>
        </w:rPr>
        <w:t xml:space="preserve"> </w:t>
      </w:r>
    </w:p>
    <w:p w14:paraId="54FE6F36" w14:textId="77777777" w:rsidR="00BC371B" w:rsidRPr="00977324" w:rsidRDefault="00BC371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FFD5D2F" w14:textId="77777777" w:rsidR="00175FBB" w:rsidRPr="0033657B" w:rsidRDefault="00175FBB" w:rsidP="00977324">
      <w:pPr>
        <w:pStyle w:val="Nagwek1"/>
        <w:spacing w:before="0" w:after="60" w:line="288" w:lineRule="auto"/>
        <w:jc w:val="center"/>
        <w:rPr>
          <w:rStyle w:val="Nagwek1Znak"/>
          <w:rFonts w:ascii="Cambria" w:hAnsi="Cambria"/>
          <w:b/>
          <w:color w:val="auto"/>
          <w:sz w:val="24"/>
          <w:szCs w:val="24"/>
        </w:rPr>
      </w:pPr>
      <w:bookmarkStart w:id="4" w:name="_Toc18319922"/>
      <w:r w:rsidRPr="00977324">
        <w:rPr>
          <w:rFonts w:ascii="Cambria" w:hAnsi="Cambria" w:cs="Cambria-Bold"/>
          <w:b/>
          <w:bCs/>
          <w:color w:val="auto"/>
          <w:sz w:val="24"/>
          <w:szCs w:val="24"/>
        </w:rPr>
        <w:t xml:space="preserve">3. </w:t>
      </w:r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WNIOSEK O POWOŁANIE KOMISJI KWALIFIKACYJNEJ</w:t>
      </w:r>
      <w:bookmarkEnd w:id="4"/>
    </w:p>
    <w:p w14:paraId="75ECA37F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12492DA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 xml:space="preserve">Wniosek o </w:t>
      </w:r>
      <w:r w:rsidRPr="00183DBF">
        <w:rPr>
          <w:rFonts w:ascii="Cambria" w:hAnsi="Cambria" w:cs="Cambria"/>
          <w:sz w:val="24"/>
          <w:szCs w:val="24"/>
        </w:rPr>
        <w:t>powołanie Komisji kwalifikacyjnej, zwanej dalej „</w:t>
      </w:r>
      <w:r w:rsidRPr="00977324">
        <w:rPr>
          <w:rFonts w:ascii="Cambria" w:hAnsi="Cambria" w:cs="Cambria"/>
          <w:i/>
          <w:sz w:val="24"/>
          <w:szCs w:val="24"/>
        </w:rPr>
        <w:t>Komisją</w:t>
      </w:r>
      <w:r w:rsidRPr="00183DBF">
        <w:rPr>
          <w:rFonts w:ascii="Cambria" w:hAnsi="Cambria" w:cs="Cambria"/>
          <w:sz w:val="24"/>
          <w:szCs w:val="24"/>
        </w:rPr>
        <w:t>”, skierowany do</w:t>
      </w:r>
      <w:r w:rsidR="00BC371B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Prezesa URE powinien zawierać:</w:t>
      </w:r>
    </w:p>
    <w:p w14:paraId="1C695CE0" w14:textId="77777777" w:rsidR="00175FBB" w:rsidRPr="00C3085A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pełną nazwę jednostki organizacyjnej Wnioskodawcy, z podaniem formy prawnej;</w:t>
      </w:r>
    </w:p>
    <w:p w14:paraId="111CC4DC" w14:textId="77777777" w:rsidR="00175FBB" w:rsidRPr="00977324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dane adresowe w układzie:</w:t>
      </w:r>
    </w:p>
    <w:p w14:paraId="17B8EA57" w14:textId="3F0596B4" w:rsidR="003709D7" w:rsidRPr="00C3085A" w:rsidRDefault="00175FBB" w:rsidP="009773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dokładny adres siedziby jednostki organizacyjnej występującej z wnioskiem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(ulica, nr budynku / lokalu, kod pocztowy, miejscowość, nr telefonu, faksu</w:t>
      </w:r>
      <w:r w:rsidR="00FF0ED0" w:rsidRPr="00C3085A">
        <w:rPr>
          <w:rFonts w:ascii="Cambria" w:hAnsi="Cambria" w:cs="Cambria"/>
          <w:sz w:val="24"/>
          <w:szCs w:val="24"/>
        </w:rPr>
        <w:t>, e-mail</w:t>
      </w:r>
      <w:r w:rsidRPr="00977324">
        <w:rPr>
          <w:rFonts w:ascii="Cambria" w:hAnsi="Cambria" w:cs="Cambria"/>
          <w:sz w:val="24"/>
          <w:szCs w:val="24"/>
        </w:rPr>
        <w:t>),</w:t>
      </w:r>
    </w:p>
    <w:p w14:paraId="2C02CAD9" w14:textId="6442B5A9" w:rsidR="00CA2379" w:rsidRPr="00183DBF" w:rsidRDefault="00CA2379" w:rsidP="009773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dokładny adres siedziby Komisji</w:t>
      </w:r>
      <w:r w:rsidR="00FE304D">
        <w:rPr>
          <w:rFonts w:ascii="Cambria" w:hAnsi="Cambria" w:cs="Cambria"/>
          <w:sz w:val="24"/>
          <w:szCs w:val="24"/>
        </w:rPr>
        <w:t>,</w:t>
      </w:r>
    </w:p>
    <w:p w14:paraId="022CA600" w14:textId="77777777" w:rsidR="00175FBB" w:rsidRPr="00977324" w:rsidRDefault="00175FBB" w:rsidP="00977324">
      <w:pPr>
        <w:pStyle w:val="Akapitzlist"/>
        <w:rPr>
          <w:rFonts w:ascii="Cambria" w:hAnsi="Cambria"/>
        </w:rPr>
      </w:pPr>
    </w:p>
    <w:p w14:paraId="05E90633" w14:textId="5596572F" w:rsidR="00175FBB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lastRenderedPageBreak/>
        <w:t>liczbę osób zatrudnionych na stanowiskach pracy wykonujących prace, o których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mowa w </w:t>
      </w:r>
      <w:r w:rsidR="00B970E5">
        <w:rPr>
          <w:rFonts w:ascii="Cambria" w:hAnsi="Cambria" w:cs="Cambria"/>
          <w:sz w:val="24"/>
          <w:szCs w:val="24"/>
        </w:rPr>
        <w:t>rozporządzeniu</w:t>
      </w:r>
      <w:r w:rsidRPr="00977324">
        <w:rPr>
          <w:rFonts w:ascii="Cambria" w:hAnsi="Cambria" w:cs="Cambria"/>
          <w:sz w:val="24"/>
          <w:szCs w:val="24"/>
        </w:rPr>
        <w:t>,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</w:p>
    <w:p w14:paraId="7AFB53B2" w14:textId="2D9297D7" w:rsidR="00B8539A" w:rsidRPr="00C3085A" w:rsidRDefault="00B8539A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liczbę członków stowarzyszenia naukowo – technicznego </w:t>
      </w:r>
      <w:r w:rsidRPr="007B55E2">
        <w:rPr>
          <w:rFonts w:ascii="Cambria" w:hAnsi="Cambria" w:cs="Cambria"/>
          <w:sz w:val="24"/>
          <w:szCs w:val="24"/>
        </w:rPr>
        <w:t>posiadających kwalifikacje do zajmowania się eksploatac</w:t>
      </w:r>
      <w:r>
        <w:rPr>
          <w:rFonts w:ascii="Cambria" w:hAnsi="Cambria" w:cs="Cambria"/>
          <w:sz w:val="24"/>
          <w:szCs w:val="24"/>
        </w:rPr>
        <w:t>ją urządzeń, instalacji i sieci</w:t>
      </w:r>
      <w:r w:rsidR="00FD720C">
        <w:rPr>
          <w:rFonts w:ascii="Cambria" w:hAnsi="Cambria" w:cs="Cambria"/>
          <w:sz w:val="24"/>
          <w:szCs w:val="24"/>
        </w:rPr>
        <w:t>,</w:t>
      </w:r>
    </w:p>
    <w:p w14:paraId="579F8ED9" w14:textId="32B9B019" w:rsidR="00175FBB" w:rsidRPr="00183DBF" w:rsidRDefault="00D372F0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proponowany zakres działalności Komisji – według rodzajów urządzeń, instalacji </w:t>
      </w:r>
      <w:r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>i sieci energetycznych, określonych w Załączniku nr 1 do rozporządzenia (patrz Załącznik Nr 9.1 do niniejszej informacji)</w:t>
      </w:r>
      <w:r w:rsidR="00175FBB" w:rsidRPr="00C3085A">
        <w:rPr>
          <w:rFonts w:ascii="Cambria" w:hAnsi="Cambria" w:cs="Cambria"/>
          <w:sz w:val="24"/>
          <w:szCs w:val="24"/>
        </w:rPr>
        <w:t>,</w:t>
      </w:r>
    </w:p>
    <w:p w14:paraId="1F37EDC5" w14:textId="2568EA44" w:rsidR="00175FBB" w:rsidRPr="00977324" w:rsidRDefault="00D372F0" w:rsidP="0028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uzasadnienie wskazujące, że jednostka organizacyjna występująca o powołanie Komisji, jest w stanie zapewnić nie tylko właściwe przeprowadzenie postępowań egzaminacyjnych, ale również odpowiednią obsługę administracyjną</w:t>
      </w:r>
      <w:r w:rsidR="00280A45">
        <w:rPr>
          <w:rFonts w:ascii="Cambria" w:hAnsi="Cambria" w:cs="Cambria"/>
          <w:sz w:val="24"/>
          <w:szCs w:val="24"/>
        </w:rPr>
        <w:t xml:space="preserve"> Komisji </w:t>
      </w:r>
      <w:r w:rsidR="00280A45" w:rsidRPr="00280A45">
        <w:rPr>
          <w:rFonts w:ascii="Cambria" w:hAnsi="Cambria" w:cs="Cambria"/>
          <w:sz w:val="24"/>
          <w:szCs w:val="24"/>
        </w:rPr>
        <w:t>oraz umożliwić komisji archiwizowanie dokumentacji związanej z działalnością Komisji</w:t>
      </w:r>
      <w:r w:rsidR="00280A45">
        <w:rPr>
          <w:rFonts w:ascii="Cambria" w:hAnsi="Cambria" w:cs="Cambria"/>
          <w:sz w:val="24"/>
          <w:szCs w:val="24"/>
        </w:rPr>
        <w:t>.</w:t>
      </w:r>
    </w:p>
    <w:p w14:paraId="3FA96C0B" w14:textId="77777777" w:rsidR="00BC371B" w:rsidRPr="00977324" w:rsidRDefault="00BC371B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61A2B4CA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 w:cs="Cambria-Bold"/>
          <w:b/>
          <w:bCs/>
          <w:sz w:val="24"/>
          <w:szCs w:val="24"/>
        </w:rPr>
      </w:pPr>
      <w:bookmarkStart w:id="5" w:name="_Toc18319923"/>
      <w:r w:rsidRPr="00977324">
        <w:rPr>
          <w:rFonts w:ascii="Cambria" w:hAnsi="Cambria" w:cs="Cambria-Bold"/>
          <w:b/>
          <w:bCs/>
          <w:color w:val="auto"/>
          <w:sz w:val="24"/>
          <w:szCs w:val="24"/>
        </w:rPr>
        <w:t xml:space="preserve">4. </w:t>
      </w:r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WYMAGANE DOKUMENTY</w:t>
      </w:r>
      <w:bookmarkEnd w:id="5"/>
    </w:p>
    <w:p w14:paraId="39FE9E92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7816242C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-Bold"/>
          <w:b/>
          <w:bCs/>
          <w:sz w:val="24"/>
          <w:szCs w:val="24"/>
        </w:rPr>
        <w:t xml:space="preserve">4.1. </w:t>
      </w:r>
      <w:r w:rsidRPr="00C3085A">
        <w:rPr>
          <w:rFonts w:ascii="Cambria" w:hAnsi="Cambria" w:cs="Cambria"/>
          <w:sz w:val="24"/>
          <w:szCs w:val="24"/>
        </w:rPr>
        <w:t>Do wniosku o powołanie Komisji należy dołączyć:</w:t>
      </w:r>
    </w:p>
    <w:p w14:paraId="0476A3B9" w14:textId="5E05D928" w:rsidR="00175FBB" w:rsidRPr="00977324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wypis z rejestru sądowego oraz akt założycielski lub statut, potwierdzające zakres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wykonywanej działalności jednostki organizacyjnej występującej o powołanie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Komisji, a w przypadku stowarzyszenia również jego naukowo – techniczny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charakter, ze wskazaniem postanowień określających zakres wykonywanej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działalności na rzecz gospodarki energetycznej;</w:t>
      </w:r>
    </w:p>
    <w:p w14:paraId="5673ADDF" w14:textId="1F5E1DA6" w:rsidR="00175FBB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 przypadku wniosku składanego przez przedsiębiorcę – wykaz stanowisk pracy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CA2379" w:rsidRPr="00C3085A"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>(w ujęciu ilościowym), odrębnie dla poszczególnych grup i rodzajów urządzeń, instalacji i sieci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energetycznych, określonych w Załączniku nr 1 do rozporządzenia, </w:t>
      </w:r>
      <w:r w:rsidR="007C0740">
        <w:rPr>
          <w:rFonts w:ascii="Cambria" w:hAnsi="Cambria" w:cs="Cambria"/>
          <w:sz w:val="24"/>
          <w:szCs w:val="24"/>
        </w:rPr>
        <w:t xml:space="preserve">dla </w:t>
      </w:r>
      <w:r w:rsidRPr="00977324">
        <w:rPr>
          <w:rFonts w:ascii="Cambria" w:hAnsi="Cambria" w:cs="Cambria"/>
          <w:sz w:val="24"/>
          <w:szCs w:val="24"/>
        </w:rPr>
        <w:t>których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jest wymagane posiadanie </w:t>
      </w:r>
      <w:r w:rsidR="007C0740">
        <w:rPr>
          <w:rFonts w:ascii="Cambria" w:hAnsi="Cambria" w:cs="Cambria"/>
          <w:sz w:val="24"/>
          <w:szCs w:val="24"/>
        </w:rPr>
        <w:t xml:space="preserve">świadectw </w:t>
      </w:r>
      <w:r w:rsidRPr="00977324">
        <w:rPr>
          <w:rFonts w:ascii="Cambria" w:hAnsi="Cambria" w:cs="Cambria"/>
          <w:sz w:val="24"/>
          <w:szCs w:val="24"/>
        </w:rPr>
        <w:t>kwalifikac</w:t>
      </w:r>
      <w:r w:rsidR="007C0740">
        <w:rPr>
          <w:rFonts w:ascii="Cambria" w:hAnsi="Cambria" w:cs="Cambria"/>
          <w:sz w:val="24"/>
          <w:szCs w:val="24"/>
        </w:rPr>
        <w:t>yjnych do wykonywania czynności związanych z eksploatacją;</w:t>
      </w:r>
    </w:p>
    <w:p w14:paraId="0E0F5C4C" w14:textId="78A42F49" w:rsidR="00FD720C" w:rsidRPr="006A3BC2" w:rsidRDefault="00FD720C" w:rsidP="00383D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w przypadku wniosku składanego przez </w:t>
      </w:r>
      <w:r>
        <w:rPr>
          <w:rFonts w:ascii="Cambria" w:hAnsi="Cambria" w:cs="Cambria"/>
          <w:sz w:val="24"/>
          <w:szCs w:val="24"/>
        </w:rPr>
        <w:t xml:space="preserve">stowarzyszenie naukowo-techniczne - </w:t>
      </w:r>
      <w:r w:rsidRPr="00FD720C">
        <w:rPr>
          <w:rFonts w:ascii="Cambria" w:hAnsi="Cambria" w:cs="Cambria"/>
          <w:sz w:val="24"/>
          <w:szCs w:val="24"/>
        </w:rPr>
        <w:t xml:space="preserve">wykaz co najmniej 200 członków stowarzyszenia naukowo </w:t>
      </w:r>
      <w:r>
        <w:rPr>
          <w:rFonts w:ascii="Cambria" w:hAnsi="Cambria" w:cs="Cambria"/>
          <w:sz w:val="24"/>
          <w:szCs w:val="24"/>
        </w:rPr>
        <w:t xml:space="preserve">- </w:t>
      </w:r>
      <w:r w:rsidRPr="00FD720C">
        <w:rPr>
          <w:rFonts w:ascii="Cambria" w:hAnsi="Cambria" w:cs="Cambria"/>
          <w:sz w:val="24"/>
          <w:szCs w:val="24"/>
        </w:rPr>
        <w:t>technicznego wraz z informacją o posiadanych kwalifikacjach i dacie ich wydania /ważności</w:t>
      </w:r>
      <w:r>
        <w:rPr>
          <w:rFonts w:ascii="Cambria" w:hAnsi="Cambria" w:cs="Cambria"/>
          <w:sz w:val="24"/>
          <w:szCs w:val="24"/>
        </w:rPr>
        <w:t xml:space="preserve">, </w:t>
      </w:r>
      <w:r w:rsidR="003F6138" w:rsidRPr="003F6138">
        <w:rPr>
          <w:rFonts w:ascii="Cambria" w:hAnsi="Cambria" w:cs="Cambria"/>
          <w:sz w:val="24"/>
          <w:szCs w:val="24"/>
        </w:rPr>
        <w:t>a także z oznaczeniem daty przyjęcia ww. członków</w:t>
      </w:r>
      <w:r w:rsidR="00CD3F37">
        <w:rPr>
          <w:rFonts w:ascii="Cambria" w:hAnsi="Cambria" w:cs="Cambria"/>
          <w:sz w:val="24"/>
          <w:szCs w:val="24"/>
        </w:rPr>
        <w:t xml:space="preserve"> do stowarzyszenia</w:t>
      </w:r>
      <w:r w:rsidR="003F6138" w:rsidRPr="003F6138">
        <w:rPr>
          <w:rFonts w:ascii="Cambria" w:hAnsi="Cambria" w:cs="Cambria"/>
          <w:sz w:val="24"/>
          <w:szCs w:val="24"/>
        </w:rPr>
        <w:t>.</w:t>
      </w:r>
    </w:p>
    <w:p w14:paraId="2EE230A9" w14:textId="2F5A4D76" w:rsidR="00175FBB" w:rsidRPr="00977324" w:rsidRDefault="00FD720C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</w:t>
      </w:r>
      <w:r w:rsidR="00175FBB" w:rsidRPr="00977324">
        <w:rPr>
          <w:rFonts w:ascii="Cambria" w:hAnsi="Cambria" w:cs="Cambria"/>
          <w:sz w:val="24"/>
          <w:szCs w:val="24"/>
        </w:rPr>
        <w:t xml:space="preserve"> przypadku złożenia dokumentu stwierdzającego udzielenie pełnomocnictwa lub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 xml:space="preserve">prokury oraz jego odpisu, wypisu lub </w:t>
      </w:r>
      <w:r w:rsidR="00C73873">
        <w:rPr>
          <w:rFonts w:ascii="Cambria" w:hAnsi="Cambria" w:cs="Cambria"/>
          <w:sz w:val="24"/>
          <w:szCs w:val="24"/>
        </w:rPr>
        <w:t xml:space="preserve">poświadczonej </w:t>
      </w:r>
      <w:r w:rsidR="00175FBB" w:rsidRPr="00977324">
        <w:rPr>
          <w:rFonts w:ascii="Cambria" w:hAnsi="Cambria" w:cs="Cambria"/>
          <w:sz w:val="24"/>
          <w:szCs w:val="24"/>
        </w:rPr>
        <w:t>kopii (</w:t>
      </w:r>
      <w:r w:rsidR="00175FBB" w:rsidRPr="00977324">
        <w:rPr>
          <w:rFonts w:ascii="Cambria" w:hAnsi="Cambria" w:cs="Cambria-Bold"/>
          <w:b/>
          <w:bCs/>
          <w:sz w:val="24"/>
          <w:szCs w:val="24"/>
        </w:rPr>
        <w:t xml:space="preserve">dotyczy również </w:t>
      </w:r>
      <w:r w:rsidR="00FC5CF4">
        <w:rPr>
          <w:rFonts w:ascii="Cambria" w:hAnsi="Cambria" w:cs="Cambria-Bold"/>
          <w:b/>
          <w:bCs/>
          <w:sz w:val="24"/>
          <w:szCs w:val="24"/>
        </w:rPr>
        <w:t>przedłożenia d</w:t>
      </w:r>
      <w:r w:rsidR="00175FBB" w:rsidRPr="00977324">
        <w:rPr>
          <w:rFonts w:ascii="Cambria" w:hAnsi="Cambria" w:cs="Cambria-Bold"/>
          <w:b/>
          <w:bCs/>
          <w:sz w:val="24"/>
          <w:szCs w:val="24"/>
        </w:rPr>
        <w:t>okumentu</w:t>
      </w:r>
      <w:r w:rsidR="00BC371B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175FBB" w:rsidRPr="00977324">
        <w:rPr>
          <w:rFonts w:ascii="Cambria" w:hAnsi="Cambria" w:cs="Cambria-Bold"/>
          <w:b/>
          <w:bCs/>
          <w:sz w:val="24"/>
          <w:szCs w:val="24"/>
        </w:rPr>
        <w:t>KRS potwierdzającego udzielenie pełnomocnictwa lub prokury</w:t>
      </w:r>
      <w:r w:rsidR="00175FBB" w:rsidRPr="00977324">
        <w:rPr>
          <w:rFonts w:ascii="Cambria" w:hAnsi="Cambria" w:cs="Cambria"/>
          <w:sz w:val="24"/>
          <w:szCs w:val="24"/>
        </w:rPr>
        <w:t>), należy uiścić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 xml:space="preserve">opłatę skarbową w wysokości </w:t>
      </w:r>
      <w:r w:rsidR="00175FBB" w:rsidRPr="00977324">
        <w:rPr>
          <w:rFonts w:ascii="Cambria" w:hAnsi="Cambria" w:cs="Cambria-Bold"/>
          <w:b/>
          <w:bCs/>
          <w:sz w:val="24"/>
          <w:szCs w:val="24"/>
        </w:rPr>
        <w:t xml:space="preserve">17 zł </w:t>
      </w:r>
      <w:r w:rsidR="00175FBB" w:rsidRPr="00977324">
        <w:rPr>
          <w:rFonts w:ascii="Cambria" w:hAnsi="Cambria" w:cs="Cambria"/>
          <w:sz w:val="24"/>
          <w:szCs w:val="24"/>
        </w:rPr>
        <w:t>(część IV załącznika do ustawy z dnia 16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listopada 2006 r. o opłacie skarbowej ‐ Dz. U. z 20</w:t>
      </w:r>
      <w:r w:rsidR="006452D0">
        <w:rPr>
          <w:rFonts w:ascii="Cambria" w:hAnsi="Cambria" w:cs="Cambria"/>
          <w:sz w:val="24"/>
          <w:szCs w:val="24"/>
        </w:rPr>
        <w:t>21</w:t>
      </w:r>
      <w:r w:rsidR="00175FBB" w:rsidRPr="00977324">
        <w:rPr>
          <w:rFonts w:ascii="Cambria" w:hAnsi="Cambria" w:cs="Cambria"/>
          <w:sz w:val="24"/>
          <w:szCs w:val="24"/>
        </w:rPr>
        <w:t xml:space="preserve"> r., poz. 1</w:t>
      </w:r>
      <w:r w:rsidR="006452D0">
        <w:rPr>
          <w:rFonts w:ascii="Cambria" w:hAnsi="Cambria" w:cs="Cambria"/>
          <w:sz w:val="24"/>
          <w:szCs w:val="24"/>
        </w:rPr>
        <w:t>923</w:t>
      </w:r>
      <w:r w:rsidR="00C73873">
        <w:rPr>
          <w:rFonts w:ascii="Cambria" w:hAnsi="Cambria" w:cs="Cambria"/>
          <w:sz w:val="24"/>
          <w:szCs w:val="24"/>
        </w:rPr>
        <w:t xml:space="preserve">, z późn.zm.) </w:t>
      </w:r>
      <w:r w:rsidR="00FC5CF4">
        <w:rPr>
          <w:rFonts w:ascii="Cambria" w:hAnsi="Cambria" w:cs="Cambria"/>
          <w:sz w:val="24"/>
          <w:szCs w:val="24"/>
        </w:rPr>
        <w:t>, zwanej dalej „</w:t>
      </w:r>
      <w:r w:rsidR="00FC5CF4" w:rsidRPr="00977324">
        <w:rPr>
          <w:rFonts w:ascii="Cambria" w:hAnsi="Cambria" w:cs="Cambria"/>
          <w:i/>
          <w:sz w:val="24"/>
          <w:szCs w:val="24"/>
        </w:rPr>
        <w:t>ustawą o opłacie skarbowej</w:t>
      </w:r>
      <w:r w:rsidR="00FC5CF4">
        <w:rPr>
          <w:rFonts w:ascii="Cambria" w:hAnsi="Cambria" w:cs="Cambria"/>
          <w:sz w:val="24"/>
          <w:szCs w:val="24"/>
        </w:rPr>
        <w:t>”</w:t>
      </w:r>
      <w:r w:rsidR="00F35BB2" w:rsidRPr="00C3085A">
        <w:rPr>
          <w:rFonts w:ascii="Cambria" w:hAnsi="Cambria" w:cs="Cambria"/>
          <w:sz w:val="24"/>
          <w:szCs w:val="24"/>
        </w:rPr>
        <w:t>)</w:t>
      </w:r>
      <w:r w:rsidR="00175FBB" w:rsidRPr="00977324">
        <w:rPr>
          <w:rFonts w:ascii="Cambria" w:hAnsi="Cambria" w:cs="Cambria"/>
          <w:sz w:val="24"/>
          <w:szCs w:val="24"/>
        </w:rPr>
        <w:t>. Opłata ta nie jest pobierana w przypadku złożenia dokumentu,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stwierdzającego udzielenie pełnomocnictwa oraz jego odpisu, wypisu lub kopii:</w:t>
      </w:r>
    </w:p>
    <w:p w14:paraId="36718568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poświadczonego notarialnie lub przez uprawniony organ, upoważniającego do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odbioru dokumentów;</w:t>
      </w:r>
    </w:p>
    <w:p w14:paraId="3C17C198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lastRenderedPageBreak/>
        <w:t>jeżeli pełnomocnictwo udzielane jest małżonkowi, wstępnemu, zstępnemu lub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rodzeństwu;</w:t>
      </w:r>
    </w:p>
    <w:p w14:paraId="766AC3C0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jeżeli mocodawcą jest podmiot określony w art. 7 pkt 1‐5 ustawy o opłacie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skarbowej.</w:t>
      </w:r>
    </w:p>
    <w:p w14:paraId="78E48D4A" w14:textId="77777777" w:rsidR="00BC371B" w:rsidRPr="00C3085A" w:rsidRDefault="00BC371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30D497D" w14:textId="21125653" w:rsidR="008747C8" w:rsidRPr="00C3085A" w:rsidRDefault="008747C8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myśl art. 12 ust. 2 ppkt b) ustawy o opłacie skarbowej, organem podatkowym właściwym miejscowo w sprawach opłaty skarbowej </w:t>
      </w:r>
      <w:r w:rsidRPr="00977324">
        <w:rPr>
          <w:rFonts w:ascii="Cambria" w:hAnsi="Cambria"/>
          <w:sz w:val="24"/>
          <w:szCs w:val="24"/>
        </w:rPr>
        <w:t xml:space="preserve">jest </w:t>
      </w:r>
      <w:r w:rsidRPr="00C3085A">
        <w:rPr>
          <w:rFonts w:ascii="Cambria" w:hAnsi="Cambria" w:cs="Cambria"/>
          <w:sz w:val="24"/>
          <w:szCs w:val="24"/>
        </w:rPr>
        <w:t>wój</w:t>
      </w:r>
      <w:r w:rsidRPr="00183DBF">
        <w:rPr>
          <w:rFonts w:ascii="Cambria" w:hAnsi="Cambria" w:cs="Cambria"/>
          <w:sz w:val="24"/>
          <w:szCs w:val="24"/>
        </w:rPr>
        <w:t>t (burmistrz, prezydent miasta) od złożenia dokumentu stwierdzającego udzielenie pełnomocnictwa lub prokury oraz jego odpisu, wypisu lub kopii</w:t>
      </w:r>
      <w:r w:rsidR="00B07603">
        <w:rPr>
          <w:rFonts w:ascii="Cambria" w:hAnsi="Cambria" w:cs="Cambria"/>
          <w:sz w:val="24"/>
          <w:szCs w:val="24"/>
        </w:rPr>
        <w:t xml:space="preserve"> - </w:t>
      </w:r>
      <w:r w:rsidRPr="00183DBF">
        <w:rPr>
          <w:rFonts w:ascii="Cambria" w:hAnsi="Cambria" w:cs="Cambria"/>
          <w:sz w:val="24"/>
          <w:szCs w:val="24"/>
        </w:rPr>
        <w:t xml:space="preserve">organ podatkowy właściwy </w:t>
      </w:r>
      <w:r w:rsidRPr="00977324">
        <w:rPr>
          <w:rFonts w:ascii="Cambria" w:hAnsi="Cambria" w:cs="Cambria"/>
          <w:sz w:val="24"/>
          <w:szCs w:val="24"/>
          <w:u w:val="single"/>
        </w:rPr>
        <w:t>ze względu na miejsce złożenia dokumentu.</w:t>
      </w:r>
    </w:p>
    <w:p w14:paraId="5FC9391E" w14:textId="77777777" w:rsidR="007414F2" w:rsidRDefault="007414F2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14:paraId="45A125B7" w14:textId="77777777" w:rsidR="008747C8" w:rsidRPr="00183DBF" w:rsidRDefault="008747C8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Tak więc opłatę skarbową od złożenia dokumentu stwierdzającego udzielenie pełnomocnictwa lub prokury oraz jego odpisu, wypisu lub kopii należy dokonać na rzecz </w:t>
      </w:r>
      <w:r w:rsidR="007C3F99" w:rsidRPr="00183DBF">
        <w:rPr>
          <w:rFonts w:ascii="Cambria" w:hAnsi="Cambria" w:cs="Cambria"/>
          <w:sz w:val="24"/>
          <w:szCs w:val="24"/>
        </w:rPr>
        <w:t xml:space="preserve">właściwego miejscowo organu podatkowego - </w:t>
      </w:r>
      <w:r w:rsidRPr="00183DBF">
        <w:rPr>
          <w:rFonts w:ascii="Cambria" w:hAnsi="Cambria" w:cs="Cambria"/>
          <w:sz w:val="24"/>
          <w:szCs w:val="24"/>
        </w:rPr>
        <w:t xml:space="preserve">Prezydenta Miasta Gdańska,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tj. miasta, w którym siedzibę ma Północny Oddział Teren</w:t>
      </w:r>
      <w:r w:rsidR="007C3F99" w:rsidRPr="00183DBF">
        <w:rPr>
          <w:rFonts w:ascii="Cambria" w:hAnsi="Cambria" w:cs="Cambria"/>
          <w:sz w:val="24"/>
          <w:szCs w:val="24"/>
        </w:rPr>
        <w:t xml:space="preserve">owy Urzędu Regulacji Energetyki, zajmujący się rozpatrywaniem wniosków w sprawach Komisji kwalifikacyjnych. </w:t>
      </w:r>
    </w:p>
    <w:p w14:paraId="5230B3F2" w14:textId="77777777" w:rsidR="007414F2" w:rsidRDefault="007414F2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14:paraId="31743C48" w14:textId="77777777" w:rsidR="00CF68E5" w:rsidRPr="00183DBF" w:rsidRDefault="00CF68E5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przypadku braku potwierdzenia zapłaty opłaty skarbowej z tytułu udzielonego pełnomocnictwa lub prokury Prezes URE, stosownie do art. 11 ust. 1 i 3 ustawy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o opłacie skarbowej, przekaże właściwemu organowi podatkowemu informację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o nieuiszczeniu należnej opłaty skarbowej od udzielonego pełnomocnictwa lub prokury, w celu wszczęcia przez ten organ egzekucji administracyjnej. </w:t>
      </w:r>
    </w:p>
    <w:p w14:paraId="5339692D" w14:textId="68E172EF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Potwierdzenie zapłaty opłaty skarbowej może mieć również formę wydruku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="00294BEC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systemu informatycznego.</w:t>
      </w:r>
    </w:p>
    <w:p w14:paraId="5C84C713" w14:textId="77777777" w:rsidR="00CF68E5" w:rsidRPr="00183DBF" w:rsidRDefault="00CF68E5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CD61B09" w14:textId="0951A5D2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proponowany imienny skład Komisji – z podaniem imienia i nazwiska, </w:t>
      </w:r>
      <w:r w:rsidR="00546FDC">
        <w:rPr>
          <w:rFonts w:ascii="Cambria" w:hAnsi="Cambria" w:cs="Cambria"/>
          <w:sz w:val="24"/>
          <w:szCs w:val="24"/>
        </w:rPr>
        <w:t xml:space="preserve">imienia ojca, </w:t>
      </w:r>
      <w:r w:rsidRPr="00183DBF">
        <w:rPr>
          <w:rFonts w:ascii="Cambria" w:hAnsi="Cambria" w:cs="Cambria"/>
          <w:sz w:val="24"/>
          <w:szCs w:val="24"/>
        </w:rPr>
        <w:t>obecnego miejsca pracy i zajmowanego stanowiska,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posiadanych kwalifikacji wraz </w:t>
      </w:r>
      <w:r w:rsidR="003B0B9C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proponowanym podziałem na funkcje w komisji,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 następującej kolejności: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</w:p>
    <w:p w14:paraId="6CD82120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przewodniczący,</w:t>
      </w:r>
    </w:p>
    <w:p w14:paraId="3A7BC861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zastępca przewodniczącego,</w:t>
      </w:r>
    </w:p>
    <w:p w14:paraId="39C2FF8A" w14:textId="382D5CE2" w:rsidR="00175FBB" w:rsidRPr="00383D17" w:rsidRDefault="00F46AD4" w:rsidP="003F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383D17">
        <w:rPr>
          <w:rFonts w:ascii="Cambria" w:hAnsi="Cambria" w:cs="Cambria"/>
          <w:sz w:val="24"/>
          <w:szCs w:val="24"/>
        </w:rPr>
        <w:t xml:space="preserve">przewodniczący </w:t>
      </w:r>
      <w:r w:rsidR="003F6138" w:rsidRPr="006A3BC2">
        <w:rPr>
          <w:rFonts w:ascii="Cambria" w:hAnsi="Cambria" w:cs="Cambria"/>
          <w:sz w:val="24"/>
          <w:szCs w:val="24"/>
        </w:rPr>
        <w:t>składu</w:t>
      </w:r>
      <w:r w:rsidRPr="00383D17">
        <w:rPr>
          <w:rFonts w:ascii="Cambria" w:hAnsi="Cambria" w:cs="Cambria"/>
          <w:sz w:val="24"/>
          <w:szCs w:val="24"/>
        </w:rPr>
        <w:t xml:space="preserve"> </w:t>
      </w:r>
      <w:r w:rsidR="00294BEC">
        <w:rPr>
          <w:rFonts w:ascii="Cambria" w:hAnsi="Cambria" w:cs="Cambria"/>
          <w:sz w:val="24"/>
          <w:szCs w:val="24"/>
        </w:rPr>
        <w:t xml:space="preserve">komisji </w:t>
      </w:r>
      <w:r w:rsidRPr="00383D17">
        <w:rPr>
          <w:rFonts w:ascii="Cambria" w:hAnsi="Cambria" w:cs="Cambria"/>
          <w:sz w:val="24"/>
          <w:szCs w:val="24"/>
        </w:rPr>
        <w:t>egzaminacyjne</w:t>
      </w:r>
      <w:r w:rsidR="00294BEC">
        <w:rPr>
          <w:rFonts w:ascii="Cambria" w:hAnsi="Cambria" w:cs="Cambria"/>
          <w:sz w:val="24"/>
          <w:szCs w:val="24"/>
        </w:rPr>
        <w:t>j</w:t>
      </w:r>
      <w:r w:rsidR="003F6138" w:rsidRPr="006A3BC2">
        <w:rPr>
          <w:rFonts w:ascii="Cambria" w:hAnsi="Cambria" w:cs="Cambria"/>
          <w:sz w:val="24"/>
          <w:szCs w:val="24"/>
        </w:rPr>
        <w:t xml:space="preserve"> (</w:t>
      </w:r>
      <w:r w:rsidR="00B85875" w:rsidRPr="006A3BC2">
        <w:rPr>
          <w:rFonts w:ascii="Cambria" w:hAnsi="Cambria" w:cs="Cambria"/>
          <w:sz w:val="24"/>
          <w:szCs w:val="24"/>
        </w:rPr>
        <w:t xml:space="preserve">patrz § 11 oraz § 12 </w:t>
      </w:r>
      <w:r w:rsidR="003F6138" w:rsidRPr="006A3BC2">
        <w:rPr>
          <w:rFonts w:ascii="Cambria" w:hAnsi="Cambria" w:cs="Cambria"/>
          <w:sz w:val="24"/>
          <w:szCs w:val="24"/>
        </w:rPr>
        <w:t xml:space="preserve">rozporządzenia); ‐ </w:t>
      </w:r>
      <w:r w:rsidR="003F6138" w:rsidRPr="006A3BC2">
        <w:rPr>
          <w:rFonts w:ascii="Cambria" w:hAnsi="Cambria" w:cs="Cambria"/>
          <w:i/>
          <w:iCs/>
          <w:sz w:val="24"/>
          <w:szCs w:val="24"/>
        </w:rPr>
        <w:t>(wymagania analogiczne jak przewodniczący i jego zastępca)</w:t>
      </w:r>
      <w:r w:rsidR="003F6138" w:rsidRPr="006A3BC2">
        <w:rPr>
          <w:rFonts w:ascii="Cambria" w:hAnsi="Cambria" w:cs="Cambria"/>
          <w:sz w:val="24"/>
          <w:szCs w:val="24"/>
        </w:rPr>
        <w:t>,</w:t>
      </w:r>
    </w:p>
    <w:p w14:paraId="08D223DB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członkowie,</w:t>
      </w:r>
    </w:p>
    <w:p w14:paraId="00B6506B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sekretarz (lub członek i sekretarz);</w:t>
      </w:r>
    </w:p>
    <w:p w14:paraId="6D37D3C3" w14:textId="4C94BC13" w:rsidR="00175FBB" w:rsidRPr="00183DBF" w:rsidRDefault="00175FBB" w:rsidP="006A3BC2">
      <w:pPr>
        <w:pStyle w:val="Akapitzlist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14:paraId="11C3D734" w14:textId="261F143A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oświadczenia zainteresowanych osób o wyrażeniu zgody na powołanie do składu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 (patrz załącznik Nr 9.2 do niniejszej informacji);</w:t>
      </w:r>
    </w:p>
    <w:p w14:paraId="2FF9B566" w14:textId="2300638A" w:rsidR="005E6633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lastRenderedPageBreak/>
        <w:t>poświadczone za zgodność z oryginałem przez wnioskującego kopie dokumentów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potwierdzających posiadanie przez kandydatów na członków Komisji wykształcenia</w:t>
      </w:r>
      <w:r w:rsidR="009A3A9B">
        <w:rPr>
          <w:rFonts w:ascii="Cambria" w:hAnsi="Cambria" w:cs="Cambria"/>
          <w:sz w:val="24"/>
          <w:szCs w:val="24"/>
        </w:rPr>
        <w:t xml:space="preserve"> (</w:t>
      </w:r>
      <w:r w:rsidR="009A3A9B" w:rsidRPr="009A3A9B">
        <w:rPr>
          <w:rFonts w:ascii="Cambria" w:hAnsi="Cambria" w:cs="Cambria"/>
          <w:sz w:val="24"/>
          <w:szCs w:val="24"/>
        </w:rPr>
        <w:t>§</w:t>
      </w:r>
      <w:r w:rsidR="009A3A9B">
        <w:rPr>
          <w:rFonts w:ascii="Cambria" w:hAnsi="Cambria" w:cs="Cambria"/>
          <w:sz w:val="24"/>
          <w:szCs w:val="24"/>
        </w:rPr>
        <w:t xml:space="preserve"> 8 u</w:t>
      </w:r>
      <w:r w:rsidR="002B2BCE">
        <w:rPr>
          <w:rFonts w:ascii="Cambria" w:hAnsi="Cambria" w:cs="Cambria"/>
          <w:sz w:val="24"/>
          <w:szCs w:val="24"/>
        </w:rPr>
        <w:t>st. 2 pkt 1 i 3 rozporządzenia);</w:t>
      </w:r>
    </w:p>
    <w:p w14:paraId="73719438" w14:textId="7C4DCDC9" w:rsidR="002B2BCE" w:rsidRDefault="002B2BCE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dokumenty potwierdzające wymagane </w:t>
      </w:r>
      <w:r w:rsidRPr="005E6633">
        <w:rPr>
          <w:rFonts w:ascii="Cambria" w:hAnsi="Cambria" w:cs="Cambria"/>
          <w:sz w:val="24"/>
          <w:szCs w:val="24"/>
        </w:rPr>
        <w:t>doświadczeni</w:t>
      </w:r>
      <w:r>
        <w:rPr>
          <w:rFonts w:ascii="Cambria" w:hAnsi="Cambria" w:cs="Cambria"/>
          <w:sz w:val="24"/>
          <w:szCs w:val="24"/>
        </w:rPr>
        <w:t>e</w:t>
      </w:r>
      <w:r w:rsidRPr="005E6633">
        <w:rPr>
          <w:rFonts w:ascii="Cambria" w:hAnsi="Cambria" w:cs="Cambria"/>
          <w:sz w:val="24"/>
          <w:szCs w:val="24"/>
        </w:rPr>
        <w:t xml:space="preserve"> zawodowe</w:t>
      </w:r>
      <w:r>
        <w:rPr>
          <w:rFonts w:ascii="Cambria" w:hAnsi="Cambria" w:cs="Cambria"/>
          <w:sz w:val="24"/>
          <w:szCs w:val="24"/>
        </w:rPr>
        <w:t xml:space="preserve"> </w:t>
      </w:r>
      <w:r w:rsidRPr="009A3A9B">
        <w:rPr>
          <w:rFonts w:ascii="Cambria" w:hAnsi="Cambria" w:cs="Cambria"/>
          <w:sz w:val="24"/>
          <w:szCs w:val="24"/>
        </w:rPr>
        <w:t xml:space="preserve">(§ 8 ust. 2 pkt </w:t>
      </w:r>
      <w:r>
        <w:rPr>
          <w:rFonts w:ascii="Cambria" w:hAnsi="Cambria" w:cs="Cambria"/>
          <w:sz w:val="24"/>
          <w:szCs w:val="24"/>
        </w:rPr>
        <w:t>1</w:t>
      </w:r>
      <w:r w:rsidRPr="009A3A9B">
        <w:rPr>
          <w:rFonts w:ascii="Cambria" w:hAnsi="Cambria" w:cs="Cambria"/>
          <w:sz w:val="24"/>
          <w:szCs w:val="24"/>
        </w:rPr>
        <w:t xml:space="preserve"> i 3 rozporządzenia</w:t>
      </w:r>
      <w:r>
        <w:rPr>
          <w:rFonts w:ascii="Cambria" w:hAnsi="Cambria" w:cs="Cambria"/>
          <w:sz w:val="24"/>
          <w:szCs w:val="24"/>
        </w:rPr>
        <w:t>).</w:t>
      </w:r>
      <w:r w:rsidRPr="005E6633">
        <w:rPr>
          <w:rFonts w:ascii="Cambria" w:hAnsi="Cambria" w:cs="Cambria"/>
          <w:sz w:val="24"/>
          <w:szCs w:val="24"/>
        </w:rPr>
        <w:t xml:space="preserve"> Dokumenty potwierdzające wymagany staż pracy przy eksploatacji urządzeń, instalacji i sieci energetycznych powinny uwzględniać okresy zatrudnienia, zajmowane stanowiska, a także zakres obowiązków wykonywanych na tych stanowiskach w odniesieniu do punktów w poszczególnych grupach, o których mowa w Załączniku Nr 1 </w:t>
      </w:r>
    </w:p>
    <w:p w14:paraId="7053EEA3" w14:textId="60F75EAD" w:rsidR="00175FBB" w:rsidRPr="00935622" w:rsidRDefault="00175FBB" w:rsidP="005E66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</w:pPr>
      <w:r w:rsidRPr="005E6633">
        <w:rPr>
          <w:rFonts w:ascii="Cambria" w:hAnsi="Cambria" w:cs="Cambria"/>
          <w:sz w:val="24"/>
          <w:szCs w:val="24"/>
        </w:rPr>
        <w:t>aktualne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świadectwa kwalifikacyjne typu „E” i „D” (w przypadku Komisji powoływanych na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wniosek stowarzyszeń naukowo – technicznych) oraz „E” i/lub „D” (w przypadku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Komisji powoływanych na wniosek przedsiębiorców). Należy mieć na uwadze, że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legitymowanie się tylko jednym świadectwem kwalifikacyjnym „E” albo „D”,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skutkuje możliwością przeprowadzania egzaminów tylko dla jednego r</w:t>
      </w:r>
      <w:r w:rsidR="006550CF" w:rsidRPr="005E6633">
        <w:rPr>
          <w:rFonts w:ascii="Cambria" w:hAnsi="Cambria" w:cs="Cambria"/>
          <w:sz w:val="24"/>
          <w:szCs w:val="24"/>
        </w:rPr>
        <w:t xml:space="preserve">odzaju prac i </w:t>
      </w:r>
      <w:r w:rsidRPr="005E6633">
        <w:rPr>
          <w:rFonts w:ascii="Cambria" w:hAnsi="Cambria" w:cs="Cambria"/>
          <w:sz w:val="24"/>
          <w:szCs w:val="24"/>
        </w:rPr>
        <w:t>stanowisk pracy (tj. albo eksploatacji albo dozoru), odpowiednio do rodzaju</w:t>
      </w:r>
      <w:r w:rsidR="006550CF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posiadanego świadectwa kwalifikacyjnego –</w:t>
      </w:r>
      <w:r w:rsidR="004D466C" w:rsidRPr="005E6633">
        <w:rPr>
          <w:rFonts w:ascii="Cambria" w:hAnsi="Cambria" w:cs="Cambria"/>
          <w:sz w:val="24"/>
          <w:szCs w:val="24"/>
        </w:rPr>
        <w:t xml:space="preserve"> </w:t>
      </w:r>
      <w:r w:rsidRPr="005E6633">
        <w:rPr>
          <w:rFonts w:ascii="Cambria" w:hAnsi="Cambria" w:cs="Cambria"/>
          <w:sz w:val="24"/>
          <w:szCs w:val="24"/>
        </w:rPr>
        <w:t>„E” albo „D”</w:t>
      </w:r>
      <w:r w:rsidR="002B2BCE">
        <w:rPr>
          <w:rStyle w:val="Odwoanieprzypisudolnego"/>
          <w:rFonts w:ascii="Cambria" w:hAnsi="Cambria" w:cs="Cambria"/>
          <w:sz w:val="24"/>
          <w:szCs w:val="24"/>
        </w:rPr>
        <w:footnoteReference w:id="1"/>
      </w:r>
      <w:r w:rsidR="002B2BCE">
        <w:rPr>
          <w:rFonts w:ascii="Cambria" w:hAnsi="Cambria" w:cs="Cambria"/>
          <w:sz w:val="24"/>
          <w:szCs w:val="24"/>
        </w:rPr>
        <w:t>;</w:t>
      </w:r>
    </w:p>
    <w:p w14:paraId="1F119BA3" w14:textId="77777777" w:rsidR="00935622" w:rsidRPr="00935622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</w:pPr>
      <w:r w:rsidRPr="00935622">
        <w:rPr>
          <w:rFonts w:ascii="Cambria" w:hAnsi="Cambria" w:cs="Cambria"/>
          <w:sz w:val="24"/>
          <w:szCs w:val="24"/>
        </w:rPr>
        <w:t>regulamin pracy Komisji;</w:t>
      </w:r>
    </w:p>
    <w:p w14:paraId="7B112FB2" w14:textId="018C7B4F" w:rsidR="00426574" w:rsidRPr="00935622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</w:pPr>
      <w:r w:rsidRPr="00935622">
        <w:rPr>
          <w:rFonts w:ascii="Cambria" w:hAnsi="Cambria" w:cs="Cambria"/>
          <w:sz w:val="24"/>
          <w:szCs w:val="24"/>
        </w:rPr>
        <w:t xml:space="preserve">informację o systemie numeracji świadectw kwalifikacyjnych, który </w:t>
      </w:r>
      <w:r w:rsidRPr="00935622">
        <w:rPr>
          <w:rFonts w:ascii="Cambria" w:hAnsi="Cambria" w:cs="Cambria"/>
          <w:b/>
          <w:bCs/>
          <w:sz w:val="24"/>
          <w:szCs w:val="24"/>
        </w:rPr>
        <w:t xml:space="preserve">musi, </w:t>
      </w:r>
      <w:r w:rsidRPr="00935622">
        <w:rPr>
          <w:rFonts w:ascii="Cambria" w:hAnsi="Cambria" w:cs="Cambria"/>
          <w:sz w:val="24"/>
          <w:szCs w:val="24"/>
        </w:rPr>
        <w:t>w alfa</w:t>
      </w:r>
      <w:r w:rsidR="00E40250" w:rsidRPr="00935622">
        <w:rPr>
          <w:rFonts w:ascii="Cambria" w:hAnsi="Cambria" w:cs="Cambria"/>
          <w:sz w:val="24"/>
          <w:szCs w:val="24"/>
        </w:rPr>
        <w:t xml:space="preserve"> </w:t>
      </w:r>
      <w:r w:rsidRPr="00935622">
        <w:rPr>
          <w:rFonts w:ascii="Cambria" w:hAnsi="Cambria" w:cs="Cambria"/>
          <w:sz w:val="24"/>
          <w:szCs w:val="24"/>
        </w:rPr>
        <w:t xml:space="preserve">numerycznym oznaczeniu </w:t>
      </w:r>
      <w:r w:rsidRPr="00935622">
        <w:rPr>
          <w:rFonts w:ascii="Cambria" w:hAnsi="Cambria" w:cs="Cambria"/>
          <w:b/>
          <w:bCs/>
          <w:sz w:val="24"/>
          <w:szCs w:val="24"/>
        </w:rPr>
        <w:t xml:space="preserve">jednoznacznie </w:t>
      </w:r>
      <w:r w:rsidRPr="00935622">
        <w:rPr>
          <w:rFonts w:ascii="Cambria" w:hAnsi="Cambria" w:cs="Cambria"/>
          <w:sz w:val="24"/>
          <w:szCs w:val="24"/>
        </w:rPr>
        <w:t>wyróżniać Numer Komisji, która to</w:t>
      </w:r>
      <w:r w:rsidR="00E40250" w:rsidRPr="00935622">
        <w:rPr>
          <w:rFonts w:ascii="Cambria" w:hAnsi="Cambria" w:cs="Cambria"/>
          <w:sz w:val="24"/>
          <w:szCs w:val="24"/>
        </w:rPr>
        <w:t xml:space="preserve"> </w:t>
      </w:r>
      <w:r w:rsidRPr="00935622">
        <w:rPr>
          <w:rFonts w:ascii="Cambria" w:hAnsi="Cambria" w:cs="Cambria"/>
          <w:sz w:val="24"/>
          <w:szCs w:val="24"/>
        </w:rPr>
        <w:t xml:space="preserve">świadectwo wystawiła, np.: KA/XYZ/ABC/KR gdzie: </w:t>
      </w:r>
    </w:p>
    <w:p w14:paraId="5D5FABC9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KA – kategorie świadectwa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(Dozór lub Eksploatacja);</w:t>
      </w:r>
    </w:p>
    <w:p w14:paraId="3A4E1C0E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XYZ – kolejny numer świadectwa wg Komisji;</w:t>
      </w:r>
    </w:p>
    <w:p w14:paraId="61971D5A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ABC – numer Komisji nadany decyzją Prezesa URE;</w:t>
      </w:r>
    </w:p>
    <w:p w14:paraId="7D4DDE7B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KR – dwie ostatnie cyfry roku kalendarzowego, w którym wydano świadectwo.</w:t>
      </w:r>
    </w:p>
    <w:p w14:paraId="2F5D1E41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Dopuszcza się zmianę kolejności elementów numeru Komisji w zakresie kolejnego nr</w:t>
      </w:r>
      <w:r w:rsidR="00426574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świadectwa (XYZ) i numeru komisji ABC.</w:t>
      </w:r>
    </w:p>
    <w:p w14:paraId="225E69F9" w14:textId="77777777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Przykłady:</w:t>
      </w:r>
    </w:p>
    <w:p w14:paraId="1B143E71" w14:textId="19B2C648" w:rsidR="00426574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Verdana"/>
          <w:sz w:val="24"/>
          <w:szCs w:val="24"/>
        </w:rPr>
        <w:t xml:space="preserve">- </w:t>
      </w:r>
      <w:r w:rsidRPr="00183DBF">
        <w:rPr>
          <w:rFonts w:ascii="Cambria" w:hAnsi="Cambria" w:cs="Cambria"/>
          <w:sz w:val="24"/>
          <w:szCs w:val="24"/>
        </w:rPr>
        <w:t>Komisja kwalifikacyjna Nr 999 wydając świadectwa kategorii E w 20</w:t>
      </w:r>
      <w:r w:rsidR="00FD720C">
        <w:rPr>
          <w:rFonts w:ascii="Cambria" w:hAnsi="Cambria" w:cs="Cambria"/>
          <w:sz w:val="24"/>
          <w:szCs w:val="24"/>
        </w:rPr>
        <w:t>22</w:t>
      </w:r>
      <w:r w:rsidR="00426574" w:rsidRPr="00183DBF">
        <w:rPr>
          <w:rFonts w:ascii="Cambria" w:hAnsi="Cambria" w:cs="Cambria"/>
          <w:sz w:val="24"/>
          <w:szCs w:val="24"/>
        </w:rPr>
        <w:t xml:space="preserve"> r.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może oznaczyć świadectwo kwalifikacyjne następująco: E/XYZ/999/</w:t>
      </w:r>
      <w:r w:rsidR="00FD720C">
        <w:rPr>
          <w:rFonts w:ascii="Cambria" w:hAnsi="Cambria" w:cs="Cambria"/>
          <w:sz w:val="24"/>
          <w:szCs w:val="24"/>
        </w:rPr>
        <w:t>22</w:t>
      </w:r>
      <w:r w:rsidRPr="00183DBF">
        <w:rPr>
          <w:rFonts w:ascii="Cambria" w:hAnsi="Cambria" w:cs="Cambria"/>
          <w:sz w:val="24"/>
          <w:szCs w:val="24"/>
        </w:rPr>
        <w:t>;</w:t>
      </w:r>
    </w:p>
    <w:p w14:paraId="72AC2560" w14:textId="5492E2D5" w:rsidR="00175FBB" w:rsidRPr="00183DBF" w:rsidRDefault="00175FBB" w:rsidP="00935622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Verdana"/>
          <w:sz w:val="24"/>
          <w:szCs w:val="24"/>
        </w:rPr>
        <w:t xml:space="preserve">- </w:t>
      </w:r>
      <w:r w:rsidRPr="00183DBF">
        <w:rPr>
          <w:rFonts w:ascii="Cambria" w:hAnsi="Cambria" w:cs="Cambria"/>
          <w:sz w:val="24"/>
          <w:szCs w:val="24"/>
        </w:rPr>
        <w:t>Komisja kwalifikacyjna Nr 1001 wydając świadectwo kategorii D w 20</w:t>
      </w:r>
      <w:r w:rsidR="00EB64CA" w:rsidRPr="00183DBF">
        <w:rPr>
          <w:rFonts w:ascii="Cambria" w:hAnsi="Cambria" w:cs="Cambria"/>
          <w:sz w:val="24"/>
          <w:szCs w:val="24"/>
        </w:rPr>
        <w:t>2</w:t>
      </w:r>
      <w:r w:rsidR="00FD720C">
        <w:rPr>
          <w:rFonts w:ascii="Cambria" w:hAnsi="Cambria" w:cs="Cambria"/>
          <w:sz w:val="24"/>
          <w:szCs w:val="24"/>
        </w:rPr>
        <w:t>2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426574" w:rsidRPr="00183DBF">
        <w:rPr>
          <w:rFonts w:ascii="Cambria" w:hAnsi="Cambria" w:cs="Cambria"/>
          <w:sz w:val="24"/>
          <w:szCs w:val="24"/>
        </w:rPr>
        <w:t xml:space="preserve">r. </w:t>
      </w:r>
      <w:r w:rsidRPr="00183DBF">
        <w:rPr>
          <w:rFonts w:ascii="Cambria" w:hAnsi="Cambria" w:cs="Cambria"/>
          <w:sz w:val="24"/>
          <w:szCs w:val="24"/>
        </w:rPr>
        <w:t>może oznaczyć świadectwo kwalifikacyjne następująco: D/1001/XYZ/</w:t>
      </w:r>
      <w:r w:rsidR="00EB64CA" w:rsidRPr="00183DBF">
        <w:rPr>
          <w:rFonts w:ascii="Cambria" w:hAnsi="Cambria" w:cs="Cambria"/>
          <w:sz w:val="24"/>
          <w:szCs w:val="24"/>
        </w:rPr>
        <w:t>2</w:t>
      </w:r>
      <w:r w:rsidR="00FD720C">
        <w:rPr>
          <w:rFonts w:ascii="Cambria" w:hAnsi="Cambria" w:cs="Cambria"/>
          <w:sz w:val="24"/>
          <w:szCs w:val="24"/>
        </w:rPr>
        <w:t>2</w:t>
      </w:r>
      <w:r w:rsidRPr="00183DBF">
        <w:rPr>
          <w:rFonts w:ascii="Cambria" w:hAnsi="Cambria" w:cs="Cambria"/>
          <w:sz w:val="24"/>
          <w:szCs w:val="24"/>
        </w:rPr>
        <w:t>;</w:t>
      </w:r>
    </w:p>
    <w:p w14:paraId="5122DA25" w14:textId="77777777" w:rsidR="00F66C9E" w:rsidRPr="00183DBF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117AA76" w14:textId="71A445D3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  <w:r w:rsidRPr="00B423FA">
        <w:rPr>
          <w:rFonts w:ascii="Cambria" w:hAnsi="Cambria" w:cs="Cambria"/>
          <w:sz w:val="24"/>
          <w:szCs w:val="24"/>
        </w:rPr>
        <w:t xml:space="preserve">Komisje </w:t>
      </w:r>
      <w:r w:rsidRPr="0034757B">
        <w:rPr>
          <w:rFonts w:ascii="Cambria" w:hAnsi="Cambria" w:cs="Cambria"/>
          <w:b/>
          <w:bCs/>
          <w:sz w:val="24"/>
          <w:szCs w:val="24"/>
        </w:rPr>
        <w:t>wydają świadectwa kwalifikacyjne według ustalonego wzoru</w:t>
      </w:r>
      <w:r w:rsidRPr="00B423FA">
        <w:rPr>
          <w:rFonts w:ascii="Cambria" w:hAnsi="Cambria" w:cs="Cambria"/>
          <w:sz w:val="24"/>
          <w:szCs w:val="24"/>
        </w:rPr>
        <w:t>,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 xml:space="preserve">stanowiącego Załącznik nr </w:t>
      </w:r>
      <w:r w:rsidR="00FD720C">
        <w:rPr>
          <w:rFonts w:ascii="Cambria" w:hAnsi="Cambria" w:cs="Cambria"/>
          <w:sz w:val="24"/>
          <w:szCs w:val="24"/>
        </w:rPr>
        <w:t>3</w:t>
      </w:r>
      <w:r w:rsidRPr="00B423FA">
        <w:rPr>
          <w:rFonts w:ascii="Cambria" w:hAnsi="Cambria" w:cs="Cambria"/>
          <w:sz w:val="24"/>
          <w:szCs w:val="24"/>
        </w:rPr>
        <w:t xml:space="preserve"> do </w:t>
      </w:r>
      <w:r w:rsidRPr="009F7897">
        <w:rPr>
          <w:rFonts w:ascii="Cambria" w:hAnsi="Cambria" w:cs="Cambria"/>
          <w:sz w:val="24"/>
          <w:szCs w:val="24"/>
        </w:rPr>
        <w:t>rozporządzenia. Natomiast w treści świadectw</w:t>
      </w:r>
      <w:r w:rsidR="00E40250" w:rsidRPr="009F7897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kwalifikacyjnych mogą być umieszczane tylko takie zapisy (tj. rodzaje urządzeń,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 xml:space="preserve">instalacji i sieci energetycznych), </w:t>
      </w:r>
      <w:r w:rsidRPr="00B423FA">
        <w:rPr>
          <w:rFonts w:ascii="Cambria" w:hAnsi="Cambria" w:cs="Cambria"/>
          <w:sz w:val="24"/>
          <w:szCs w:val="24"/>
        </w:rPr>
        <w:lastRenderedPageBreak/>
        <w:t xml:space="preserve">o których mowa </w:t>
      </w:r>
      <w:r w:rsidRPr="001A1C3E">
        <w:rPr>
          <w:rFonts w:ascii="Cambria" w:hAnsi="Cambria" w:cs="Cambria"/>
          <w:sz w:val="24"/>
          <w:szCs w:val="24"/>
        </w:rPr>
        <w:t>w Załączniku nr 1</w:t>
      </w:r>
      <w:r w:rsidR="0034757B">
        <w:rPr>
          <w:rFonts w:ascii="Cambria" w:hAnsi="Cambria" w:cs="Cambria"/>
          <w:sz w:val="24"/>
          <w:szCs w:val="24"/>
        </w:rPr>
        <w:t xml:space="preserve"> lub nr 2</w:t>
      </w:r>
      <w:r w:rsidR="001A1C3E" w:rsidRPr="006A3BC2">
        <w:rPr>
          <w:rFonts w:ascii="Cambria" w:hAnsi="Cambria" w:cs="Cambria"/>
          <w:sz w:val="24"/>
          <w:szCs w:val="24"/>
        </w:rPr>
        <w:t xml:space="preserve"> </w:t>
      </w:r>
      <w:r w:rsidRPr="001A1C3E">
        <w:rPr>
          <w:rFonts w:ascii="Cambria" w:hAnsi="Cambria" w:cs="Cambria"/>
          <w:sz w:val="24"/>
          <w:szCs w:val="24"/>
        </w:rPr>
        <w:t>do</w:t>
      </w:r>
      <w:r w:rsidRPr="00B423FA">
        <w:rPr>
          <w:rFonts w:ascii="Cambria" w:hAnsi="Cambria" w:cs="Cambria"/>
          <w:sz w:val="24"/>
          <w:szCs w:val="24"/>
        </w:rPr>
        <w:t xml:space="preserve"> ww.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rozporządzenia, zgodnie z przyznanym zakresem uprawnień w akcie powołania.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</w:p>
    <w:p w14:paraId="43F355B9" w14:textId="77777777" w:rsidR="00F66C9E" w:rsidRPr="00977324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</w:p>
    <w:p w14:paraId="692C606A" w14:textId="311899C9" w:rsidR="00F66C9E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>1</w:t>
      </w:r>
      <w:r w:rsidR="00982D9E">
        <w:rPr>
          <w:rFonts w:ascii="Cambria" w:hAnsi="Cambria" w:cs="Cambria"/>
          <w:sz w:val="24"/>
          <w:szCs w:val="24"/>
        </w:rPr>
        <w:t>2</w:t>
      </w:r>
      <w:r w:rsidRPr="00B423FA">
        <w:rPr>
          <w:rFonts w:ascii="Cambria" w:hAnsi="Cambria" w:cs="Cambria"/>
          <w:sz w:val="24"/>
          <w:szCs w:val="24"/>
        </w:rPr>
        <w:t>) deklarację o miejscu i sposobie przechowywania dokumentacji z prac Komisji.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</w:p>
    <w:p w14:paraId="667BA3EA" w14:textId="77777777" w:rsidR="00F66C9E" w:rsidRPr="00977324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</w:p>
    <w:p w14:paraId="304C26F1" w14:textId="77777777" w:rsidR="00175FBB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>Wniosek wraz z załącznikami stanowi komplet materiałów niezbędnych do wszczęcia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procedury opracowania projektu aktu powołania Komisji. Zakończenie procedury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następuje z chwilą podpisania aktu powołania przez Prezesa URE i przesłania go do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Wnioskodawcy.</w:t>
      </w:r>
    </w:p>
    <w:p w14:paraId="747ECAB5" w14:textId="77777777" w:rsidR="00E40250" w:rsidRPr="00B423FA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3F3375D1" w14:textId="0141E1B4" w:rsidR="00175FBB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 xml:space="preserve">Załączniki do wniosku należy przedkładać w kolejności – jak wyżej, a </w:t>
      </w:r>
      <w:r w:rsidRPr="00B423FA">
        <w:rPr>
          <w:rFonts w:ascii="Cambria" w:hAnsi="Cambria" w:cs="Cambria"/>
          <w:b/>
          <w:bCs/>
          <w:sz w:val="24"/>
          <w:szCs w:val="24"/>
        </w:rPr>
        <w:t>kserokopie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423FA">
        <w:rPr>
          <w:rFonts w:ascii="Cambria" w:hAnsi="Cambria" w:cs="Cambria"/>
          <w:b/>
          <w:bCs/>
          <w:sz w:val="24"/>
          <w:szCs w:val="24"/>
        </w:rPr>
        <w:t xml:space="preserve">dokumentów </w:t>
      </w:r>
      <w:r w:rsidRPr="00B423FA">
        <w:rPr>
          <w:rFonts w:ascii="Cambria" w:hAnsi="Cambria" w:cs="Cambria"/>
          <w:sz w:val="24"/>
          <w:szCs w:val="24"/>
        </w:rPr>
        <w:t xml:space="preserve">(na formacie A4) </w:t>
      </w:r>
      <w:r w:rsidRPr="00B423FA">
        <w:rPr>
          <w:rFonts w:ascii="Cambria" w:hAnsi="Cambria" w:cs="Cambria"/>
          <w:b/>
          <w:bCs/>
          <w:sz w:val="24"/>
          <w:szCs w:val="24"/>
        </w:rPr>
        <w:t>musz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ą </w:t>
      </w:r>
      <w:r w:rsidRPr="00B423FA">
        <w:rPr>
          <w:rFonts w:ascii="Cambria" w:hAnsi="Cambria" w:cs="Cambria"/>
          <w:b/>
          <w:bCs/>
          <w:sz w:val="24"/>
          <w:szCs w:val="24"/>
        </w:rPr>
        <w:t>by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B423FA">
        <w:rPr>
          <w:rFonts w:ascii="Cambria" w:hAnsi="Cambria" w:cs="Cambria"/>
          <w:b/>
          <w:bCs/>
          <w:sz w:val="24"/>
          <w:szCs w:val="24"/>
        </w:rPr>
        <w:t>czytelne i potwierdzone za zgodno</w:t>
      </w:r>
      <w:r w:rsidRPr="00977324">
        <w:rPr>
          <w:rFonts w:ascii="Cambria" w:hAnsi="Cambria" w:cs="Cambria-Bold"/>
          <w:b/>
          <w:bCs/>
          <w:sz w:val="24"/>
          <w:szCs w:val="24"/>
        </w:rPr>
        <w:t>ść</w:t>
      </w:r>
      <w:r w:rsidR="00E40250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34757B">
        <w:rPr>
          <w:rFonts w:ascii="Cambria" w:hAnsi="Cambria" w:cs="Cambria-Bold"/>
          <w:b/>
          <w:bCs/>
          <w:sz w:val="24"/>
          <w:szCs w:val="24"/>
        </w:rPr>
        <w:br/>
      </w:r>
      <w:r w:rsidRPr="00B423FA">
        <w:rPr>
          <w:rFonts w:ascii="Cambria" w:hAnsi="Cambria" w:cs="Cambria"/>
          <w:b/>
          <w:bCs/>
          <w:sz w:val="24"/>
          <w:szCs w:val="24"/>
        </w:rPr>
        <w:t>z orygina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B423FA">
        <w:rPr>
          <w:rFonts w:ascii="Cambria" w:hAnsi="Cambria" w:cs="Cambria"/>
          <w:b/>
          <w:bCs/>
          <w:sz w:val="24"/>
          <w:szCs w:val="24"/>
        </w:rPr>
        <w:t>em na ka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B423FA">
        <w:rPr>
          <w:rFonts w:ascii="Cambria" w:hAnsi="Cambria" w:cs="Cambria"/>
          <w:b/>
          <w:bCs/>
          <w:sz w:val="24"/>
          <w:szCs w:val="24"/>
        </w:rPr>
        <w:t>dej zadrukowanej stronie (czytelny podpis i data) przez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423FA">
        <w:rPr>
          <w:rFonts w:ascii="Cambria" w:hAnsi="Cambria" w:cs="Cambria"/>
          <w:b/>
          <w:bCs/>
          <w:sz w:val="24"/>
          <w:szCs w:val="24"/>
        </w:rPr>
        <w:t>upowa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B423FA">
        <w:rPr>
          <w:rFonts w:ascii="Cambria" w:hAnsi="Cambria" w:cs="Cambria"/>
          <w:b/>
          <w:bCs/>
          <w:sz w:val="24"/>
          <w:szCs w:val="24"/>
        </w:rPr>
        <w:t>nione do tego osoby.</w:t>
      </w:r>
    </w:p>
    <w:p w14:paraId="754F0137" w14:textId="77777777" w:rsidR="00A30BAB" w:rsidRPr="00B423FA" w:rsidRDefault="00A30BA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2EE9137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sz w:val="24"/>
          <w:szCs w:val="24"/>
        </w:rPr>
      </w:pPr>
      <w:r w:rsidRPr="00B423FA">
        <w:rPr>
          <w:rFonts w:ascii="Cambria" w:hAnsi="Cambria" w:cs="Cambria"/>
          <w:b/>
          <w:bCs/>
          <w:sz w:val="24"/>
          <w:szCs w:val="24"/>
        </w:rPr>
        <w:t xml:space="preserve">4.2. </w:t>
      </w:r>
      <w:r w:rsidRPr="00977324">
        <w:rPr>
          <w:rFonts w:ascii="Cambria" w:hAnsi="Cambria" w:cs="Cambria"/>
          <w:b/>
          <w:sz w:val="24"/>
          <w:szCs w:val="24"/>
        </w:rPr>
        <w:t>Sprawozdanie.</w:t>
      </w:r>
    </w:p>
    <w:p w14:paraId="4545DD19" w14:textId="2052036B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 xml:space="preserve">Wnioskodawca powinien przesłać Prezesowi URE, </w:t>
      </w:r>
      <w:r w:rsidRPr="00712C5A">
        <w:rPr>
          <w:rFonts w:ascii="Cambria" w:hAnsi="Cambria" w:cs="Cambria"/>
          <w:b/>
          <w:bCs/>
          <w:sz w:val="24"/>
          <w:szCs w:val="24"/>
        </w:rPr>
        <w:t>raz w roku do ko</w:t>
      </w:r>
      <w:r w:rsidRPr="00977324">
        <w:rPr>
          <w:rFonts w:ascii="Cambria" w:hAnsi="Cambria" w:cs="Cambria-Bold"/>
          <w:b/>
          <w:bCs/>
          <w:sz w:val="24"/>
          <w:szCs w:val="24"/>
        </w:rPr>
        <w:t>ń</w:t>
      </w:r>
      <w:r w:rsidRPr="00B423FA">
        <w:rPr>
          <w:rFonts w:ascii="Cambria" w:hAnsi="Cambria" w:cs="Cambria"/>
          <w:b/>
          <w:bCs/>
          <w:sz w:val="24"/>
          <w:szCs w:val="24"/>
        </w:rPr>
        <w:t>ca pierwszego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712C5A">
        <w:rPr>
          <w:rFonts w:ascii="Cambria" w:hAnsi="Cambria" w:cs="Cambria"/>
          <w:b/>
          <w:bCs/>
          <w:sz w:val="24"/>
          <w:szCs w:val="24"/>
        </w:rPr>
        <w:t>kwarta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B423FA">
        <w:rPr>
          <w:rFonts w:ascii="Cambria" w:hAnsi="Cambria" w:cs="Cambria"/>
          <w:b/>
          <w:bCs/>
          <w:sz w:val="24"/>
          <w:szCs w:val="24"/>
        </w:rPr>
        <w:t xml:space="preserve">u </w:t>
      </w:r>
      <w:r w:rsidRPr="00B423FA">
        <w:rPr>
          <w:rFonts w:ascii="Cambria" w:hAnsi="Cambria" w:cs="Cambria"/>
          <w:sz w:val="24"/>
          <w:szCs w:val="24"/>
        </w:rPr>
        <w:t>roku następnego, informację o liczbie przeprowadzonych postępowań</w:t>
      </w:r>
      <w:r w:rsidR="00E40250" w:rsidRPr="00712C5A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egzaminacyjnych w roku poprzednim</w:t>
      </w:r>
      <w:r w:rsidR="001E20C2" w:rsidRPr="009F7897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(patrz Załącznik Nr 9.</w:t>
      </w:r>
      <w:r w:rsidR="00C75D87">
        <w:rPr>
          <w:rFonts w:ascii="Cambria" w:hAnsi="Cambria" w:cs="Cambria"/>
          <w:sz w:val="24"/>
          <w:szCs w:val="24"/>
        </w:rPr>
        <w:t>3</w:t>
      </w:r>
      <w:r w:rsidRPr="009F7897">
        <w:rPr>
          <w:rFonts w:ascii="Cambria" w:hAnsi="Cambria" w:cs="Cambria"/>
          <w:sz w:val="24"/>
          <w:szCs w:val="24"/>
        </w:rPr>
        <w:t xml:space="preserve"> do niniejszej informacji).</w:t>
      </w:r>
      <w:r w:rsidR="00383D17">
        <w:rPr>
          <w:rFonts w:ascii="Cambria" w:hAnsi="Cambria" w:cs="Cambria"/>
          <w:sz w:val="24"/>
          <w:szCs w:val="24"/>
        </w:rPr>
        <w:t xml:space="preserve"> </w:t>
      </w:r>
    </w:p>
    <w:p w14:paraId="243FD423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TimesNewRomanPSMT"/>
          <w:b/>
          <w:sz w:val="24"/>
          <w:szCs w:val="24"/>
        </w:rPr>
      </w:pPr>
    </w:p>
    <w:p w14:paraId="3FBA0434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6" w:name="_Toc18319924"/>
      <w:r w:rsidRPr="00977324">
        <w:rPr>
          <w:rFonts w:ascii="Cambria" w:hAnsi="Cambria"/>
          <w:b/>
          <w:color w:val="auto"/>
          <w:sz w:val="24"/>
          <w:szCs w:val="24"/>
        </w:rPr>
        <w:t>5. AKT POWO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ANIA, SK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AD KOMISJI, ZESPÓ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 xml:space="preserve">Ł </w:t>
      </w:r>
      <w:r w:rsidRPr="00977324">
        <w:rPr>
          <w:rFonts w:ascii="Cambria" w:hAnsi="Cambria"/>
          <w:b/>
          <w:color w:val="auto"/>
          <w:sz w:val="24"/>
          <w:szCs w:val="24"/>
        </w:rPr>
        <w:t>EGZAMINACYJNY</w:t>
      </w:r>
      <w:bookmarkEnd w:id="6"/>
    </w:p>
    <w:p w14:paraId="5E400F4A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5A975FE6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Prezes URE powołuje Komisje na okres 5 lat, licząc od dnia powołania (art. 54 ust. 3 pkt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1 ustawy). W skład Komisji wchodzą:</w:t>
      </w:r>
    </w:p>
    <w:p w14:paraId="6CEF4E2D" w14:textId="66B99934" w:rsidR="00E060FC" w:rsidRPr="006A3BC2" w:rsidRDefault="00E060FC" w:rsidP="00E060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E060FC">
        <w:rPr>
          <w:rFonts w:ascii="Cambria" w:hAnsi="Cambria" w:cs="Cambria"/>
          <w:sz w:val="24"/>
          <w:szCs w:val="24"/>
        </w:rPr>
        <w:t>przewodnicząc</w:t>
      </w:r>
      <w:r>
        <w:rPr>
          <w:rFonts w:ascii="Cambria" w:hAnsi="Cambria" w:cs="Cambria"/>
          <w:sz w:val="24"/>
          <w:szCs w:val="24"/>
        </w:rPr>
        <w:t>y</w:t>
      </w:r>
      <w:r w:rsidRPr="00E060FC">
        <w:rPr>
          <w:rFonts w:ascii="Cambria" w:hAnsi="Cambria" w:cs="Cambria"/>
          <w:sz w:val="24"/>
          <w:szCs w:val="24"/>
        </w:rPr>
        <w:t xml:space="preserve"> </w:t>
      </w:r>
      <w:r w:rsidR="00C84E1E">
        <w:rPr>
          <w:rFonts w:ascii="Cambria" w:hAnsi="Cambria" w:cs="Cambria"/>
          <w:sz w:val="24"/>
          <w:szCs w:val="24"/>
        </w:rPr>
        <w:t>i</w:t>
      </w:r>
      <w:r w:rsidRPr="00E060FC">
        <w:rPr>
          <w:rFonts w:ascii="Cambria" w:hAnsi="Cambria" w:cs="Cambria"/>
          <w:sz w:val="24"/>
          <w:szCs w:val="24"/>
        </w:rPr>
        <w:t xml:space="preserve"> zastępc</w:t>
      </w:r>
      <w:r>
        <w:rPr>
          <w:rFonts w:ascii="Cambria" w:hAnsi="Cambria" w:cs="Cambria"/>
          <w:sz w:val="24"/>
          <w:szCs w:val="24"/>
        </w:rPr>
        <w:t>a</w:t>
      </w:r>
      <w:r w:rsidRPr="00E060FC">
        <w:rPr>
          <w:rFonts w:ascii="Cambria" w:hAnsi="Cambria" w:cs="Cambria"/>
          <w:sz w:val="24"/>
          <w:szCs w:val="24"/>
        </w:rPr>
        <w:t xml:space="preserve"> przewodniczącego – wykształcenie wyższe w zakresie nauk inżynieryjno</w:t>
      </w:r>
      <w:r w:rsidRPr="006A3BC2">
        <w:rPr>
          <w:rFonts w:ascii="Cambria" w:hAnsi="Cambria" w:cs="Cambria"/>
          <w:sz w:val="24"/>
          <w:szCs w:val="24"/>
        </w:rPr>
        <w:t>-technicznych lub ukończone studia podyplomowe w tym zakresie oraz udokumentowane co najmniej dziesięcioletnie</w:t>
      </w:r>
      <w:r>
        <w:rPr>
          <w:rFonts w:ascii="Cambria" w:hAnsi="Cambria" w:cs="Cambria"/>
          <w:sz w:val="24"/>
          <w:szCs w:val="24"/>
        </w:rPr>
        <w:t xml:space="preserve"> </w:t>
      </w:r>
      <w:r w:rsidRPr="006A3BC2">
        <w:rPr>
          <w:rFonts w:ascii="Cambria" w:hAnsi="Cambria" w:cs="Cambria"/>
          <w:sz w:val="24"/>
          <w:szCs w:val="24"/>
        </w:rPr>
        <w:t>doświadczenie zawodowe przy eksploatacji urządzeń, instalacji i sieci;</w:t>
      </w:r>
    </w:p>
    <w:p w14:paraId="6F820412" w14:textId="2161180C" w:rsidR="001524FD" w:rsidRDefault="001524FD" w:rsidP="00690D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 najmniej pięciu </w:t>
      </w:r>
      <w:r w:rsidR="00F76392" w:rsidRPr="001524FD">
        <w:rPr>
          <w:rFonts w:ascii="Cambria" w:hAnsi="Cambria" w:cs="Cambria"/>
          <w:sz w:val="24"/>
          <w:szCs w:val="24"/>
        </w:rPr>
        <w:t>członk</w:t>
      </w:r>
      <w:r w:rsidRPr="001524FD">
        <w:rPr>
          <w:rFonts w:ascii="Cambria" w:hAnsi="Cambria" w:cs="Cambria"/>
          <w:sz w:val="24"/>
          <w:szCs w:val="24"/>
        </w:rPr>
        <w:t>ów</w:t>
      </w:r>
      <w:r>
        <w:rPr>
          <w:rFonts w:ascii="Cambria" w:hAnsi="Cambria" w:cs="Cambria"/>
          <w:sz w:val="24"/>
          <w:szCs w:val="24"/>
        </w:rPr>
        <w:t>:</w:t>
      </w:r>
    </w:p>
    <w:p w14:paraId="5B9D8772" w14:textId="77C9AFCD" w:rsidR="001524FD" w:rsidRDefault="008E5F99" w:rsidP="006A3B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524FD">
        <w:rPr>
          <w:rFonts w:ascii="Cambria" w:hAnsi="Cambria" w:cs="Cambria"/>
          <w:sz w:val="24"/>
          <w:szCs w:val="24"/>
        </w:rPr>
        <w:t>posiadający</w:t>
      </w:r>
      <w:r w:rsidR="001524FD" w:rsidRPr="001524FD">
        <w:rPr>
          <w:rFonts w:ascii="Cambria" w:hAnsi="Cambria" w:cs="Cambria"/>
          <w:sz w:val="24"/>
          <w:szCs w:val="24"/>
        </w:rPr>
        <w:t xml:space="preserve">ch </w:t>
      </w:r>
      <w:r w:rsidR="00E060FC" w:rsidRPr="001524FD">
        <w:rPr>
          <w:rFonts w:ascii="Cambria" w:hAnsi="Cambria" w:cs="Cambria"/>
          <w:sz w:val="24"/>
          <w:szCs w:val="24"/>
        </w:rPr>
        <w:t>wykształcenie wyższe w zakresie nauk inżynieryjno-technicznych lub ukończone studia podyplomowe w tym</w:t>
      </w:r>
      <w:r w:rsidRPr="001524FD">
        <w:rPr>
          <w:rFonts w:ascii="Cambria" w:hAnsi="Cambria" w:cs="Cambria"/>
          <w:sz w:val="24"/>
          <w:szCs w:val="24"/>
        </w:rPr>
        <w:t xml:space="preserve"> </w:t>
      </w:r>
      <w:r w:rsidR="00E060FC" w:rsidRPr="001524FD">
        <w:rPr>
          <w:rFonts w:ascii="Cambria" w:hAnsi="Cambria" w:cs="Cambria"/>
          <w:sz w:val="24"/>
          <w:szCs w:val="24"/>
        </w:rPr>
        <w:t>zakresie oraz udokumentowane co najmniej dwuletnie doświadczenie zawodowe przy eksploatacji urządzeń, instalacji</w:t>
      </w:r>
      <w:r w:rsidRPr="001524FD">
        <w:rPr>
          <w:rFonts w:ascii="Cambria" w:hAnsi="Cambria" w:cs="Cambria"/>
          <w:sz w:val="24"/>
          <w:szCs w:val="24"/>
        </w:rPr>
        <w:t xml:space="preserve"> </w:t>
      </w:r>
      <w:r w:rsidR="00E060FC" w:rsidRPr="001524FD">
        <w:rPr>
          <w:rFonts w:ascii="Cambria" w:hAnsi="Cambria" w:cs="Cambria"/>
          <w:sz w:val="24"/>
          <w:szCs w:val="24"/>
        </w:rPr>
        <w:t>i sieci albo</w:t>
      </w:r>
      <w:r w:rsidR="001524FD" w:rsidRPr="001524FD">
        <w:rPr>
          <w:rFonts w:ascii="Cambria" w:hAnsi="Cambria" w:cs="Cambria"/>
          <w:sz w:val="24"/>
          <w:szCs w:val="24"/>
        </w:rPr>
        <w:t xml:space="preserve"> </w:t>
      </w:r>
    </w:p>
    <w:p w14:paraId="1651BC06" w14:textId="3C1343BB" w:rsidR="00175FBB" w:rsidRPr="00690D42" w:rsidRDefault="001524FD" w:rsidP="006A3B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690D42">
        <w:rPr>
          <w:rFonts w:ascii="Cambria" w:hAnsi="Cambria" w:cs="Cambria"/>
          <w:sz w:val="24"/>
          <w:szCs w:val="24"/>
        </w:rPr>
        <w:t>posiadający</w:t>
      </w:r>
      <w:r>
        <w:rPr>
          <w:rFonts w:ascii="Cambria" w:hAnsi="Cambria" w:cs="Cambria"/>
          <w:sz w:val="24"/>
          <w:szCs w:val="24"/>
        </w:rPr>
        <w:t xml:space="preserve">ch </w:t>
      </w:r>
      <w:r w:rsidRPr="00690D42">
        <w:rPr>
          <w:rFonts w:ascii="Cambria" w:hAnsi="Cambria" w:cs="Cambria"/>
          <w:sz w:val="24"/>
          <w:szCs w:val="24"/>
        </w:rPr>
        <w:t>wykształcenie średnie albo</w:t>
      </w:r>
      <w:r>
        <w:rPr>
          <w:rFonts w:ascii="Cambria" w:hAnsi="Cambria" w:cs="Cambria"/>
          <w:sz w:val="24"/>
          <w:szCs w:val="24"/>
        </w:rPr>
        <w:t xml:space="preserve"> </w:t>
      </w:r>
      <w:r w:rsidR="00690D42" w:rsidRPr="00690D42">
        <w:rPr>
          <w:rFonts w:ascii="Cambria" w:hAnsi="Cambria" w:cs="Cambria"/>
          <w:sz w:val="24"/>
          <w:szCs w:val="24"/>
        </w:rPr>
        <w:t>średnie branżowe oraz udokumentowane co najmniej dziesięcioletnie doświadczenie  zawodowe przy eksploatacji urządzeń, instalacji i sieci lub udokumentowane co najmniej pięcioletnie doświadczenie zawodowe w służbie bezpieczeństwa i higieny pracy;</w:t>
      </w:r>
    </w:p>
    <w:p w14:paraId="6C0051E5" w14:textId="77777777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352A212" w14:textId="01C3B5C7" w:rsidR="00175FBB" w:rsidRPr="00183DBF" w:rsidRDefault="008E4729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</w:t>
      </w:r>
      <w:r w:rsidR="00175FBB" w:rsidRPr="00183DBF">
        <w:rPr>
          <w:rFonts w:ascii="Cambria" w:hAnsi="Cambria" w:cs="Cambria"/>
          <w:sz w:val="24"/>
          <w:szCs w:val="24"/>
        </w:rPr>
        <w:t xml:space="preserve">) sekretarz Komisji (bez prawa egzaminowania). Sekretarz </w:t>
      </w:r>
      <w:r w:rsidR="00690D42">
        <w:rPr>
          <w:rFonts w:ascii="Cambria" w:hAnsi="Cambria" w:cs="Cambria"/>
          <w:sz w:val="24"/>
          <w:szCs w:val="24"/>
        </w:rPr>
        <w:t xml:space="preserve">może </w:t>
      </w:r>
      <w:r w:rsidR="00690D42" w:rsidRPr="00690D42">
        <w:rPr>
          <w:rFonts w:ascii="Cambria" w:hAnsi="Cambria" w:cs="Cambria"/>
          <w:sz w:val="24"/>
          <w:szCs w:val="24"/>
        </w:rPr>
        <w:t>wchodzi</w:t>
      </w:r>
      <w:r w:rsidR="00690D42">
        <w:rPr>
          <w:rFonts w:ascii="Cambria" w:hAnsi="Cambria" w:cs="Cambria"/>
          <w:sz w:val="24"/>
          <w:szCs w:val="24"/>
        </w:rPr>
        <w:t>ć</w:t>
      </w:r>
      <w:r w:rsidR="00690D42" w:rsidRPr="00690D42">
        <w:rPr>
          <w:rFonts w:ascii="Cambria" w:hAnsi="Cambria" w:cs="Cambria"/>
          <w:sz w:val="24"/>
          <w:szCs w:val="24"/>
        </w:rPr>
        <w:t xml:space="preserve"> w skład komisji </w:t>
      </w:r>
      <w:r w:rsidR="00690D42" w:rsidRPr="00383D17">
        <w:rPr>
          <w:rFonts w:ascii="Cambria" w:hAnsi="Cambria" w:cs="Cambria"/>
          <w:sz w:val="24"/>
          <w:szCs w:val="24"/>
        </w:rPr>
        <w:t>kwalifikacyjnej</w:t>
      </w:r>
      <w:r w:rsidR="003F669C">
        <w:rPr>
          <w:rFonts w:ascii="Cambria" w:hAnsi="Cambria" w:cs="Cambria"/>
          <w:sz w:val="24"/>
          <w:szCs w:val="24"/>
        </w:rPr>
        <w:t xml:space="preserve"> (składu egzaminacyjnego</w:t>
      </w:r>
      <w:r w:rsidR="0034757B">
        <w:rPr>
          <w:rFonts w:ascii="Cambria" w:hAnsi="Cambria" w:cs="Cambria"/>
          <w:sz w:val="24"/>
          <w:szCs w:val="24"/>
        </w:rPr>
        <w:t xml:space="preserve"> komisji</w:t>
      </w:r>
      <w:r w:rsidR="003F669C">
        <w:rPr>
          <w:rFonts w:ascii="Cambria" w:hAnsi="Cambria" w:cs="Cambria"/>
          <w:sz w:val="24"/>
          <w:szCs w:val="24"/>
        </w:rPr>
        <w:t>)</w:t>
      </w:r>
      <w:r w:rsidR="00690D42" w:rsidRPr="00571872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 xml:space="preserve">jeżeli spełnia wymagania, </w:t>
      </w:r>
      <w:r w:rsidR="0034757B">
        <w:rPr>
          <w:rFonts w:ascii="Cambria" w:hAnsi="Cambria" w:cs="Cambria"/>
          <w:sz w:val="24"/>
          <w:szCs w:val="24"/>
        </w:rPr>
        <w:br/>
      </w:r>
      <w:r w:rsidR="00175FBB" w:rsidRPr="00183DBF">
        <w:rPr>
          <w:rFonts w:ascii="Cambria" w:hAnsi="Cambria" w:cs="Cambria"/>
          <w:sz w:val="24"/>
          <w:szCs w:val="24"/>
        </w:rPr>
        <w:t>o których mowa w pkt 2.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74206B52" w14:textId="77777777" w:rsidR="00E40250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5E2576C" w14:textId="77777777" w:rsidR="0034757B" w:rsidRDefault="00690D42" w:rsidP="00690D42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690D42">
        <w:rPr>
          <w:rFonts w:ascii="Cambria" w:hAnsi="Cambria" w:cs="Cambria"/>
          <w:sz w:val="24"/>
          <w:szCs w:val="24"/>
        </w:rPr>
        <w:t xml:space="preserve">Egzamin przeprowadza komisja kwalifikacyjna w składzie co najmniej trzech przedstawicieli </w:t>
      </w:r>
      <w:r w:rsidRPr="00CF3E71">
        <w:rPr>
          <w:rFonts w:ascii="Cambria" w:hAnsi="Cambria" w:cs="Cambria"/>
          <w:b/>
          <w:bCs/>
          <w:sz w:val="24"/>
          <w:szCs w:val="24"/>
          <w:u w:val="single"/>
        </w:rPr>
        <w:t>wyznaczonych przez tę komisję</w:t>
      </w:r>
      <w:r w:rsidRPr="00690D42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690D42">
        <w:rPr>
          <w:rFonts w:ascii="Cambria" w:hAnsi="Cambria" w:cs="Cambria"/>
          <w:sz w:val="24"/>
          <w:szCs w:val="24"/>
        </w:rPr>
        <w:t>Przedstawiciele komisji kwalifikacyjnej posiadają udokumentowane doświadczenie zawodowe</w:t>
      </w:r>
      <w:r>
        <w:rPr>
          <w:rFonts w:ascii="Cambria" w:hAnsi="Cambria" w:cs="Cambria"/>
          <w:sz w:val="24"/>
          <w:szCs w:val="24"/>
        </w:rPr>
        <w:t xml:space="preserve"> </w:t>
      </w:r>
      <w:r w:rsidRPr="00690D42">
        <w:rPr>
          <w:rFonts w:ascii="Cambria" w:hAnsi="Cambria" w:cs="Cambria"/>
          <w:sz w:val="24"/>
          <w:szCs w:val="24"/>
        </w:rPr>
        <w:t>w obszarze odnoszącym się do rodzaju urządzeń, instalacji i sieci wymaganych dla świadectwa kwalifikacyjnego oraz</w:t>
      </w:r>
      <w:r>
        <w:rPr>
          <w:rFonts w:ascii="Cambria" w:hAnsi="Cambria" w:cs="Cambria"/>
          <w:sz w:val="24"/>
          <w:szCs w:val="24"/>
        </w:rPr>
        <w:t xml:space="preserve"> </w:t>
      </w:r>
      <w:r w:rsidRPr="00690D42">
        <w:rPr>
          <w:rFonts w:ascii="Cambria" w:hAnsi="Cambria" w:cs="Cambria"/>
          <w:sz w:val="24"/>
          <w:szCs w:val="24"/>
        </w:rPr>
        <w:t>z zakresu objętego wnioskiem o wydanie świadectwa kwalifikacyjnego</w:t>
      </w:r>
      <w:r>
        <w:rPr>
          <w:rFonts w:ascii="Cambria" w:hAnsi="Cambria" w:cs="Cambria"/>
          <w:sz w:val="24"/>
          <w:szCs w:val="24"/>
        </w:rPr>
        <w:t xml:space="preserve">. </w:t>
      </w:r>
    </w:p>
    <w:p w14:paraId="4F3F33B3" w14:textId="640CD7EB" w:rsidR="00690D42" w:rsidRPr="00183DBF" w:rsidRDefault="0034757B" w:rsidP="00690D42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</w:t>
      </w:r>
      <w:r w:rsidR="00690D42" w:rsidRPr="00183DBF">
        <w:rPr>
          <w:rFonts w:ascii="Cambria" w:hAnsi="Cambria" w:cs="Cambria"/>
          <w:b/>
          <w:bCs/>
          <w:sz w:val="24"/>
          <w:szCs w:val="24"/>
        </w:rPr>
        <w:t>inimalny sk</w:t>
      </w:r>
      <w:r w:rsidR="00690D42"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="00690D42" w:rsidRPr="00183DBF">
        <w:rPr>
          <w:rFonts w:ascii="Cambria" w:hAnsi="Cambria" w:cs="Cambria"/>
          <w:b/>
          <w:bCs/>
          <w:sz w:val="24"/>
          <w:szCs w:val="24"/>
        </w:rPr>
        <w:t>ad Komisji musi stanowi</w:t>
      </w:r>
      <w:r w:rsidR="00690D42"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="00690D42" w:rsidRPr="00FB7E5B">
        <w:rPr>
          <w:rFonts w:ascii="Cambria" w:hAnsi="Cambria" w:cs="Cambria"/>
          <w:b/>
          <w:bCs/>
          <w:sz w:val="24"/>
          <w:szCs w:val="24"/>
        </w:rPr>
        <w:t>8 osób</w:t>
      </w:r>
      <w:r w:rsidR="00690D42" w:rsidRPr="00183DBF">
        <w:rPr>
          <w:rFonts w:ascii="Cambria" w:hAnsi="Cambria" w:cs="Cambria"/>
          <w:b/>
          <w:bCs/>
          <w:sz w:val="24"/>
          <w:szCs w:val="24"/>
        </w:rPr>
        <w:t>.</w:t>
      </w:r>
    </w:p>
    <w:p w14:paraId="2460D8D2" w14:textId="1095FD25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Przewodniczącym </w:t>
      </w:r>
      <w:r w:rsidR="00F76392">
        <w:rPr>
          <w:rFonts w:ascii="Cambria" w:hAnsi="Cambria" w:cs="Cambria"/>
          <w:sz w:val="24"/>
          <w:szCs w:val="24"/>
        </w:rPr>
        <w:t>składu</w:t>
      </w:r>
      <w:r w:rsidR="00F76392" w:rsidRPr="00183DBF">
        <w:rPr>
          <w:rFonts w:ascii="Cambria" w:hAnsi="Cambria" w:cs="Cambria"/>
          <w:sz w:val="24"/>
          <w:szCs w:val="24"/>
        </w:rPr>
        <w:t xml:space="preserve"> </w:t>
      </w:r>
      <w:r w:rsidR="004534D1">
        <w:rPr>
          <w:rFonts w:ascii="Cambria" w:hAnsi="Cambria" w:cs="Cambria"/>
          <w:sz w:val="24"/>
          <w:szCs w:val="24"/>
        </w:rPr>
        <w:t>komisji</w:t>
      </w:r>
      <w:r w:rsidR="004534D1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egzaminacyjne</w:t>
      </w:r>
      <w:r w:rsidR="004534D1">
        <w:rPr>
          <w:rFonts w:ascii="Cambria" w:hAnsi="Cambria" w:cs="Cambria"/>
          <w:sz w:val="24"/>
          <w:szCs w:val="24"/>
        </w:rPr>
        <w:t>j</w:t>
      </w:r>
      <w:r w:rsidR="0034757B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może być przewodniczący Komisji, jego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zastępca lub inny członek Komisji, wyznaczony przez przewodniczącego Komisji</w:t>
      </w:r>
      <w:r w:rsidR="00F7639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i spełniający wymagania analogiczne do wymagań stawianych przewodniczącemu lub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jego zastępcy.</w:t>
      </w:r>
    </w:p>
    <w:p w14:paraId="326AB0E1" w14:textId="370AE273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Uprawnienia Komisji do stwierdzania kwalifikacji wymaganych na stanowiskach pracy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związanych z eksploatacją i dozorem oraz urządzeń, instalacji i sieci energetycznych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E20C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(a wymienionych w odpowiednich grupach i punktach Załącznika nr 1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rozporządzenia), przyznane w akcie powołania są ustalane </w:t>
      </w:r>
      <w:r w:rsidRPr="00183DBF">
        <w:rPr>
          <w:rFonts w:ascii="Cambria" w:hAnsi="Cambria" w:cs="Cambria"/>
          <w:b/>
          <w:bCs/>
          <w:sz w:val="24"/>
          <w:szCs w:val="24"/>
        </w:rPr>
        <w:t>na podstawie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indywidualnych uprawnie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ń </w:t>
      </w:r>
      <w:r w:rsidRPr="00183DBF">
        <w:rPr>
          <w:rFonts w:ascii="Cambria" w:hAnsi="Cambria" w:cs="Cambria"/>
          <w:b/>
          <w:bCs/>
          <w:sz w:val="24"/>
          <w:szCs w:val="24"/>
        </w:rPr>
        <w:t>kwalifikacyjnych cz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183DBF">
        <w:rPr>
          <w:rFonts w:ascii="Cambria" w:hAnsi="Cambria" w:cs="Cambria"/>
          <w:b/>
          <w:bCs/>
          <w:sz w:val="24"/>
          <w:szCs w:val="24"/>
        </w:rPr>
        <w:t>onków Komisji</w:t>
      </w:r>
      <w:r w:rsidRPr="00183DBF">
        <w:rPr>
          <w:rFonts w:ascii="Cambria" w:hAnsi="Cambria" w:cs="Cambria"/>
          <w:sz w:val="24"/>
          <w:szCs w:val="24"/>
        </w:rPr>
        <w:t xml:space="preserve">, </w:t>
      </w:r>
    </w:p>
    <w:p w14:paraId="4210713E" w14:textId="651D3062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Mając na względzie różnego rodzaju zdarzenia losowe i chcąc zachować ciągłość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działania Komisji w całym zakresie przyznanych jej w akcie powołania uprawnień,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Wnioskodawcom zaleca się odpowiedni dobór liczby członków poszczególnych</w:t>
      </w:r>
      <w:r w:rsidR="004534D1">
        <w:rPr>
          <w:rFonts w:ascii="Cambria" w:hAnsi="Cambria" w:cs="Cambria"/>
          <w:sz w:val="24"/>
          <w:szCs w:val="24"/>
        </w:rPr>
        <w:t xml:space="preserve"> składów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4534D1">
        <w:rPr>
          <w:rFonts w:ascii="Cambria" w:hAnsi="Cambria" w:cs="Cambria"/>
          <w:sz w:val="24"/>
          <w:szCs w:val="24"/>
        </w:rPr>
        <w:t>komisji</w:t>
      </w:r>
      <w:r w:rsidR="004534D1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egzaminacyjnych</w:t>
      </w:r>
      <w:r w:rsidR="004534D1">
        <w:rPr>
          <w:rFonts w:ascii="Cambria" w:hAnsi="Cambria" w:cs="Cambria"/>
          <w:sz w:val="24"/>
          <w:szCs w:val="24"/>
        </w:rPr>
        <w:t xml:space="preserve"> (dających możliwość utworzenia trójki egzaminacyjnej)</w:t>
      </w:r>
      <w:r w:rsidRPr="00183DBF">
        <w:rPr>
          <w:rFonts w:ascii="Cambria" w:hAnsi="Cambria" w:cs="Cambria"/>
          <w:sz w:val="24"/>
          <w:szCs w:val="24"/>
        </w:rPr>
        <w:t>, już na etapie formułowania wniosku o powołanie Komisji.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Zaleca się wnioskowanie o Komisje składające się </w:t>
      </w:r>
      <w:r w:rsidR="00E40250" w:rsidRPr="00183DBF">
        <w:rPr>
          <w:rFonts w:ascii="Cambria" w:hAnsi="Cambria" w:cs="Cambria"/>
          <w:sz w:val="24"/>
          <w:szCs w:val="24"/>
        </w:rPr>
        <w:t xml:space="preserve">z maksymalnie </w:t>
      </w:r>
      <w:r w:rsidR="00C00FDF">
        <w:rPr>
          <w:rFonts w:ascii="Cambria" w:hAnsi="Cambria" w:cs="Cambria"/>
          <w:sz w:val="24"/>
          <w:szCs w:val="24"/>
        </w:rPr>
        <w:t>30</w:t>
      </w:r>
      <w:r w:rsidR="00E40250" w:rsidRPr="00183DBF">
        <w:rPr>
          <w:rFonts w:ascii="Cambria" w:hAnsi="Cambria" w:cs="Cambria"/>
          <w:sz w:val="24"/>
          <w:szCs w:val="24"/>
        </w:rPr>
        <w:t xml:space="preserve"> osób, gdyż jak </w:t>
      </w:r>
      <w:r w:rsidRPr="00183DBF">
        <w:rPr>
          <w:rFonts w:ascii="Cambria" w:hAnsi="Cambria" w:cs="Cambria"/>
          <w:sz w:val="24"/>
          <w:szCs w:val="24"/>
        </w:rPr>
        <w:t>wykazała dotychczasowa praktyka, w liczniejszych Komisjach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występują określone trudności formalno – organizacyjne.</w:t>
      </w:r>
    </w:p>
    <w:p w14:paraId="0BD538A2" w14:textId="77777777" w:rsidR="00E40250" w:rsidRPr="00977324" w:rsidRDefault="00E40250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0DEA61EA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7" w:name="_Toc18319925"/>
      <w:r w:rsidRPr="00977324">
        <w:rPr>
          <w:rFonts w:ascii="Cambria" w:hAnsi="Cambria"/>
          <w:b/>
          <w:color w:val="auto"/>
          <w:sz w:val="24"/>
          <w:szCs w:val="24"/>
        </w:rPr>
        <w:t>6. ZMIANA UPRAWNIE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 xml:space="preserve">Ń </w:t>
      </w:r>
      <w:r w:rsidRPr="00977324">
        <w:rPr>
          <w:rFonts w:ascii="Cambria" w:hAnsi="Cambria"/>
          <w:b/>
          <w:color w:val="auto"/>
          <w:sz w:val="24"/>
          <w:szCs w:val="24"/>
        </w:rPr>
        <w:t>KOMISJI I/LUB JEJ CZ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ONKÓW</w:t>
      </w:r>
      <w:bookmarkEnd w:id="7"/>
    </w:p>
    <w:p w14:paraId="73BB1749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B793E15" w14:textId="50108340" w:rsidR="00175FBB" w:rsidRPr="00183DBF" w:rsidRDefault="004534D1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F3E71">
        <w:rPr>
          <w:rFonts w:ascii="Cambria" w:hAnsi="Cambria" w:cs="Cambria"/>
          <w:bCs/>
          <w:sz w:val="24"/>
          <w:szCs w:val="24"/>
        </w:rPr>
        <w:t>W</w:t>
      </w:r>
      <w:r w:rsidR="00175FBB" w:rsidRPr="00C3085A">
        <w:rPr>
          <w:rFonts w:ascii="Cambria" w:hAnsi="Cambria" w:cs="Cambria"/>
          <w:sz w:val="24"/>
          <w:szCs w:val="24"/>
        </w:rPr>
        <w:t xml:space="preserve"> uzasadnionych przypadkach, Prezes URE mo</w:t>
      </w:r>
      <w:r w:rsidR="00175FBB" w:rsidRPr="00183DBF">
        <w:rPr>
          <w:rFonts w:ascii="Cambria" w:hAnsi="Cambria" w:cs="Cambria"/>
          <w:sz w:val="24"/>
          <w:szCs w:val="24"/>
        </w:rPr>
        <w:t>że dokonać zmiany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>uprawnień przyznanych w akcie powołania Komisji i/lub jej członków.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 xml:space="preserve">Wnioskowanie </w:t>
      </w:r>
      <w:r w:rsidR="001E20C2">
        <w:rPr>
          <w:rFonts w:ascii="Cambria" w:hAnsi="Cambria" w:cs="Cambria"/>
          <w:sz w:val="24"/>
          <w:szCs w:val="24"/>
        </w:rPr>
        <w:br/>
      </w:r>
      <w:r w:rsidR="00175FBB" w:rsidRPr="00183DBF">
        <w:rPr>
          <w:rFonts w:ascii="Cambria" w:hAnsi="Cambria" w:cs="Cambria"/>
          <w:sz w:val="24"/>
          <w:szCs w:val="24"/>
        </w:rPr>
        <w:t xml:space="preserve">o zmiany w akcie powołania Komisji </w:t>
      </w:r>
      <w:r w:rsidR="00175FBB" w:rsidRPr="006A3BC2">
        <w:rPr>
          <w:rFonts w:ascii="Cambria" w:hAnsi="Cambria" w:cs="Cambria"/>
          <w:b/>
          <w:sz w:val="24"/>
          <w:szCs w:val="24"/>
        </w:rPr>
        <w:t>może być podyktowane</w:t>
      </w:r>
      <w:r w:rsidR="00175FBB" w:rsidRPr="00183DBF">
        <w:rPr>
          <w:rFonts w:ascii="Cambria" w:hAnsi="Cambria" w:cs="Cambria"/>
          <w:sz w:val="24"/>
          <w:szCs w:val="24"/>
        </w:rPr>
        <w:t>: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254FA17E" w14:textId="77777777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względami organizacyjnymi występującymi po stronie Wnioskodawcy (np. zmiana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nazwy, formy prawnej, adresu itp.);</w:t>
      </w:r>
    </w:p>
    <w:p w14:paraId="7AF32DF8" w14:textId="360E1329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niezbędnymi zmianami składu osobowego (</w:t>
      </w:r>
      <w:r w:rsidR="00E70F73">
        <w:rPr>
          <w:rFonts w:ascii="Cambria" w:hAnsi="Cambria" w:cs="Cambria"/>
          <w:sz w:val="24"/>
          <w:szCs w:val="24"/>
        </w:rPr>
        <w:t xml:space="preserve">tj. </w:t>
      </w:r>
      <w:r w:rsidRPr="00977324">
        <w:rPr>
          <w:rFonts w:ascii="Cambria" w:hAnsi="Cambria" w:cs="Cambria"/>
          <w:sz w:val="24"/>
          <w:szCs w:val="24"/>
        </w:rPr>
        <w:t xml:space="preserve">na podstawie </w:t>
      </w:r>
      <w:r w:rsidR="00A36FA6"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>art. 54 ust.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3a ustawy</w:t>
      </w:r>
      <w:r w:rsidR="00E70F73">
        <w:rPr>
          <w:rFonts w:ascii="Cambria" w:hAnsi="Cambria" w:cs="Cambria"/>
          <w:sz w:val="24"/>
          <w:szCs w:val="24"/>
        </w:rPr>
        <w:t xml:space="preserve"> pkt 1-3</w:t>
      </w:r>
      <w:r w:rsidRPr="00977324">
        <w:rPr>
          <w:rFonts w:ascii="Cambria" w:hAnsi="Cambria" w:cs="Cambria"/>
          <w:sz w:val="24"/>
          <w:szCs w:val="24"/>
        </w:rPr>
        <w:t>);</w:t>
      </w:r>
    </w:p>
    <w:p w14:paraId="5E378312" w14:textId="248805FE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zmianami zakresu uprawnień Komisji (rozszerzenie lub zawężenie zakresu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uprawnień).</w:t>
      </w:r>
    </w:p>
    <w:p w14:paraId="12AC2CAC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23A81DF" w14:textId="17E2A77F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W</w:t>
      </w:r>
      <w:r w:rsidRPr="00183DBF">
        <w:rPr>
          <w:rFonts w:ascii="Cambria" w:hAnsi="Cambria" w:cs="Cambria"/>
          <w:sz w:val="24"/>
          <w:szCs w:val="24"/>
        </w:rPr>
        <w:t>niosek o dokonanie zmian w akcie powołania Komisji powinien zawierać tylko istotne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informacje, analogiczne do wymaganych w Rozdziale 3 niniejszej informacji.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83DBF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W odniesieniu do punktów: </w:t>
      </w:r>
      <w:r w:rsidR="003374EB">
        <w:rPr>
          <w:rFonts w:ascii="Cambria" w:hAnsi="Cambria" w:cs="Cambria"/>
          <w:sz w:val="24"/>
          <w:szCs w:val="24"/>
        </w:rPr>
        <w:t>3</w:t>
      </w:r>
      <w:r w:rsidRPr="00183DBF">
        <w:rPr>
          <w:rFonts w:ascii="Cambria" w:hAnsi="Cambria" w:cs="Cambria"/>
          <w:sz w:val="24"/>
          <w:szCs w:val="24"/>
        </w:rPr>
        <w:t xml:space="preserve">, </w:t>
      </w:r>
      <w:r w:rsidR="003374EB">
        <w:rPr>
          <w:rFonts w:ascii="Cambria" w:hAnsi="Cambria" w:cs="Cambria"/>
          <w:sz w:val="24"/>
          <w:szCs w:val="24"/>
        </w:rPr>
        <w:t>4</w:t>
      </w:r>
      <w:r w:rsidR="00422255">
        <w:rPr>
          <w:rFonts w:ascii="Cambria" w:hAnsi="Cambria" w:cs="Cambria"/>
          <w:sz w:val="24"/>
          <w:szCs w:val="24"/>
        </w:rPr>
        <w:t xml:space="preserve"> i </w:t>
      </w:r>
      <w:r w:rsidR="003374EB">
        <w:rPr>
          <w:rFonts w:ascii="Cambria" w:hAnsi="Cambria" w:cs="Cambria"/>
          <w:sz w:val="24"/>
          <w:szCs w:val="24"/>
        </w:rPr>
        <w:t>5</w:t>
      </w:r>
      <w:r w:rsidRPr="00183DBF">
        <w:rPr>
          <w:rFonts w:ascii="Cambria" w:hAnsi="Cambria" w:cs="Cambria"/>
          <w:sz w:val="24"/>
          <w:szCs w:val="24"/>
        </w:rPr>
        <w:t xml:space="preserve"> (Rozdział 3) – wymagane jest ponowne podanie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informacji </w:t>
      </w:r>
      <w:r w:rsidRPr="006A3BC2">
        <w:rPr>
          <w:rFonts w:ascii="Cambria" w:hAnsi="Cambria" w:cs="Cambria"/>
          <w:bCs/>
          <w:sz w:val="24"/>
          <w:szCs w:val="24"/>
        </w:rPr>
        <w:t xml:space="preserve">tylko </w:t>
      </w:r>
      <w:r w:rsidRPr="00183DBF">
        <w:rPr>
          <w:rFonts w:ascii="Cambria" w:hAnsi="Cambria" w:cs="Cambria"/>
          <w:sz w:val="24"/>
          <w:szCs w:val="24"/>
        </w:rPr>
        <w:t>w przypadku wystąpienia różnic w porównaniu z wnioskiem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pierwotnym.</w:t>
      </w:r>
    </w:p>
    <w:p w14:paraId="49953B7A" w14:textId="77777777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0BA46985" w14:textId="06D075BE" w:rsidR="00175FBB" w:rsidRDefault="004C4C57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wniosku o</w:t>
      </w:r>
      <w:r w:rsidR="0049013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zmianę</w:t>
      </w:r>
      <w:r w:rsidR="00490130">
        <w:rPr>
          <w:rFonts w:ascii="Cambria" w:hAnsi="Cambria" w:cs="Cambria"/>
          <w:sz w:val="24"/>
          <w:szCs w:val="24"/>
        </w:rPr>
        <w:t>,</w:t>
      </w:r>
      <w:r w:rsidR="00A55AB8">
        <w:rPr>
          <w:rFonts w:ascii="Cambria" w:hAnsi="Cambria" w:cs="Cambria"/>
          <w:sz w:val="24"/>
          <w:szCs w:val="24"/>
        </w:rPr>
        <w:t xml:space="preserve"> </w:t>
      </w:r>
      <w:r w:rsidR="00607AF0">
        <w:rPr>
          <w:rFonts w:ascii="Cambria" w:hAnsi="Cambria" w:cs="Cambria"/>
          <w:sz w:val="24"/>
          <w:szCs w:val="24"/>
        </w:rPr>
        <w:t xml:space="preserve">w przypadku </w:t>
      </w:r>
      <w:r w:rsidR="00490130">
        <w:rPr>
          <w:rFonts w:ascii="Cambria" w:hAnsi="Cambria" w:cs="Cambria"/>
          <w:sz w:val="24"/>
          <w:szCs w:val="24"/>
        </w:rPr>
        <w:t>powołania</w:t>
      </w:r>
      <w:r w:rsidR="00490130" w:rsidRPr="00490130">
        <w:rPr>
          <w:rFonts w:ascii="Cambria" w:hAnsi="Cambria" w:cs="Cambria"/>
          <w:sz w:val="24"/>
          <w:szCs w:val="24"/>
        </w:rPr>
        <w:t xml:space="preserve"> nowej osoby</w:t>
      </w:r>
      <w:r w:rsidR="00490130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należy dołączyć dokumenty, o których mowa w Rozdziale 4 pkt. </w:t>
      </w:r>
      <w:r w:rsidR="009E69ED">
        <w:rPr>
          <w:rFonts w:ascii="Cambria" w:hAnsi="Cambria" w:cs="Cambria"/>
          <w:sz w:val="24"/>
          <w:szCs w:val="24"/>
        </w:rPr>
        <w:t xml:space="preserve">5, </w:t>
      </w:r>
      <w:r>
        <w:rPr>
          <w:rFonts w:ascii="Cambria" w:hAnsi="Cambria" w:cs="Cambria"/>
          <w:sz w:val="24"/>
          <w:szCs w:val="24"/>
        </w:rPr>
        <w:t>6</w:t>
      </w:r>
      <w:r w:rsidR="003F72CC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7</w:t>
      </w:r>
      <w:r w:rsidR="003F72CC">
        <w:rPr>
          <w:rFonts w:ascii="Cambria" w:hAnsi="Cambria" w:cs="Cambria"/>
          <w:sz w:val="24"/>
          <w:szCs w:val="24"/>
        </w:rPr>
        <w:t>, 8 i 9</w:t>
      </w:r>
      <w:r>
        <w:rPr>
          <w:rFonts w:ascii="Cambria" w:hAnsi="Cambria" w:cs="Cambria"/>
          <w:sz w:val="24"/>
          <w:szCs w:val="24"/>
        </w:rPr>
        <w:t>.</w:t>
      </w:r>
    </w:p>
    <w:p w14:paraId="2A1FB013" w14:textId="3C0C972C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pkt </w:t>
      </w:r>
      <w:r w:rsidR="00F25F1F">
        <w:rPr>
          <w:rFonts w:ascii="Cambria" w:hAnsi="Cambria" w:cs="Cambria"/>
          <w:sz w:val="24"/>
          <w:szCs w:val="24"/>
        </w:rPr>
        <w:t>5</w:t>
      </w:r>
      <w:r w:rsidRPr="00183DBF">
        <w:rPr>
          <w:rFonts w:ascii="Cambria" w:hAnsi="Cambria" w:cs="Cambria"/>
          <w:sz w:val="24"/>
          <w:szCs w:val="24"/>
        </w:rPr>
        <w:t xml:space="preserve"> należy </w:t>
      </w:r>
      <w:r w:rsidRPr="00183DBF">
        <w:rPr>
          <w:rFonts w:ascii="Cambria" w:hAnsi="Cambria" w:cs="Cambria"/>
          <w:b/>
          <w:bCs/>
          <w:sz w:val="24"/>
          <w:szCs w:val="24"/>
        </w:rPr>
        <w:t>szczegó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 uzasadni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C3085A">
        <w:rPr>
          <w:rFonts w:ascii="Cambria" w:hAnsi="Cambria" w:cs="Cambria"/>
          <w:sz w:val="24"/>
          <w:szCs w:val="24"/>
        </w:rPr>
        <w:t>proponowane zmiany wykazując konieczność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ich wprowadzenia. Propozycję zmiany składu osobowego i/lub zakresu uprawnień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 – należy również podać w postaci tabelarycznej (patrz Załącznik Nr 9.</w:t>
      </w:r>
      <w:r w:rsidR="00C75D87">
        <w:rPr>
          <w:rFonts w:ascii="Cambria" w:hAnsi="Cambria" w:cs="Cambria"/>
          <w:sz w:val="24"/>
          <w:szCs w:val="24"/>
        </w:rPr>
        <w:t>4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do niniejszej informacji).</w:t>
      </w:r>
    </w:p>
    <w:p w14:paraId="1CB29D33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 związku z powyższym Prezes URE rozważając każdorazowo dokonanie zmian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 akcie powołania Komisji, będzie brał pod uwagę m.in. następujące okoliczności: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0B456E45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faktyczną (realną) potrzebę (konieczność) dokonania zmian;</w:t>
      </w:r>
    </w:p>
    <w:p w14:paraId="01A3FE26" w14:textId="00AF04EC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zasadność zaproponowanych zmian w odniesieniu do </w:t>
      </w:r>
      <w:r w:rsidR="00817D59">
        <w:rPr>
          <w:rFonts w:ascii="Cambria" w:hAnsi="Cambria" w:cs="Cambria"/>
          <w:sz w:val="24"/>
          <w:szCs w:val="24"/>
        </w:rPr>
        <w:t>propozycji</w:t>
      </w:r>
      <w:r w:rsidR="00817D59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Komisji, </w:t>
      </w:r>
    </w:p>
    <w:p w14:paraId="0B59AA4F" w14:textId="6B84BDAF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optymalizację składu osobowego Komisji pod względem zapewnienia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funkcjonalności jej działania;</w:t>
      </w:r>
    </w:p>
    <w:p w14:paraId="09E75C84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liczbę posiadanych przez członków Komisji uprawnień kwalifikacyjnych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(stanowiska dozoru i / lub eksploatacji);</w:t>
      </w:r>
    </w:p>
    <w:p w14:paraId="0BD4DB55" w14:textId="5E6DD3DD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liczbę i charakter ograniczeń parametrów i rodzajów urządzeń instalacji i sieci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energetycznych (w odniesieniu do wymienionych w Załączniku nr 1 do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rozporządzenia);</w:t>
      </w:r>
    </w:p>
    <w:p w14:paraId="7FEEFD84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dotychczasową działalność Komisji (np. poziom i fachowość promowanych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absolwentów, jakość wydawanych świadectw, przestrzeganie zakresu uprawnień);</w:t>
      </w:r>
    </w:p>
    <w:p w14:paraId="79C30B31" w14:textId="1D412C04" w:rsidR="00C75D87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udział członków </w:t>
      </w:r>
      <w:r w:rsidR="00C84E1E">
        <w:rPr>
          <w:rFonts w:ascii="Cambria" w:hAnsi="Cambria" w:cs="Cambria"/>
          <w:sz w:val="24"/>
          <w:szCs w:val="24"/>
        </w:rPr>
        <w:t>k</w:t>
      </w:r>
      <w:r w:rsidRPr="00977324">
        <w:rPr>
          <w:rFonts w:ascii="Cambria" w:hAnsi="Cambria" w:cs="Cambria"/>
          <w:sz w:val="24"/>
          <w:szCs w:val="24"/>
        </w:rPr>
        <w:t>omisji w pracach Komisji kwalifikacyjnych (</w:t>
      </w:r>
      <w:r w:rsidRPr="00977324">
        <w:rPr>
          <w:rFonts w:ascii="Cambria" w:hAnsi="Cambria" w:cs="Cambria"/>
          <w:b/>
          <w:bCs/>
          <w:sz w:val="24"/>
          <w:szCs w:val="24"/>
        </w:rPr>
        <w:t>nie wi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977324">
        <w:rPr>
          <w:rFonts w:ascii="Cambria" w:hAnsi="Cambria" w:cs="Cambria"/>
          <w:b/>
          <w:bCs/>
          <w:sz w:val="24"/>
          <w:szCs w:val="24"/>
        </w:rPr>
        <w:t xml:space="preserve">cej </w:t>
      </w:r>
      <w:r w:rsidRPr="00977324">
        <w:rPr>
          <w:rFonts w:ascii="Cambria" w:hAnsi="Cambria" w:cs="Cambria"/>
          <w:b/>
          <w:sz w:val="24"/>
          <w:szCs w:val="24"/>
        </w:rPr>
        <w:t>niż</w:t>
      </w:r>
      <w:r w:rsidR="00E40250" w:rsidRPr="00977324">
        <w:rPr>
          <w:rFonts w:ascii="Cambria" w:hAnsi="Cambria" w:cs="Cambria"/>
          <w:b/>
          <w:sz w:val="24"/>
          <w:szCs w:val="24"/>
        </w:rPr>
        <w:t xml:space="preserve"> </w:t>
      </w:r>
      <w:r w:rsidRPr="00977324">
        <w:rPr>
          <w:rFonts w:ascii="Cambria" w:hAnsi="Cambria" w:cs="Cambria"/>
          <w:b/>
          <w:sz w:val="24"/>
          <w:szCs w:val="24"/>
        </w:rPr>
        <w:t xml:space="preserve">w </w:t>
      </w:r>
      <w:r w:rsidRPr="00977324">
        <w:rPr>
          <w:rFonts w:ascii="Cambria" w:hAnsi="Cambria" w:cs="Cambria"/>
          <w:b/>
          <w:bCs/>
          <w:sz w:val="24"/>
          <w:szCs w:val="24"/>
        </w:rPr>
        <w:t>dwóch</w:t>
      </w:r>
      <w:r w:rsidRPr="00977324">
        <w:rPr>
          <w:rFonts w:ascii="Cambria" w:hAnsi="Cambria" w:cs="Cambria"/>
          <w:sz w:val="24"/>
          <w:szCs w:val="24"/>
        </w:rPr>
        <w:t xml:space="preserve">). </w:t>
      </w:r>
    </w:p>
    <w:p w14:paraId="0E80AAE7" w14:textId="02818CAF" w:rsidR="00175FBB" w:rsidRPr="00977324" w:rsidRDefault="00175FBB" w:rsidP="006A3BC2">
      <w:pPr>
        <w:pStyle w:val="Akapitzlist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Wnioskodawcom zwraca się uwagę, że większość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przytoczonych wyżej okoliczności powinna być przedmiotem ustaleń jeszcze przed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wystąpieniem z wnioskiem </w:t>
      </w:r>
      <w:r w:rsidR="00817D59"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 xml:space="preserve">o powołanie Komisji. </w:t>
      </w:r>
      <w:r w:rsidRPr="006A3BC2">
        <w:rPr>
          <w:rFonts w:ascii="Cambria" w:hAnsi="Cambria" w:cs="Cambria"/>
          <w:b/>
          <w:sz w:val="24"/>
          <w:szCs w:val="24"/>
        </w:rPr>
        <w:t>Wnioskowanie do Prezesa URE</w:t>
      </w:r>
      <w:r w:rsidR="00E40250" w:rsidRPr="006A3BC2">
        <w:rPr>
          <w:rFonts w:ascii="Cambria" w:hAnsi="Cambria" w:cs="Cambria"/>
          <w:b/>
          <w:sz w:val="24"/>
          <w:szCs w:val="24"/>
        </w:rPr>
        <w:t xml:space="preserve"> </w:t>
      </w:r>
      <w:r w:rsidRPr="006A3BC2">
        <w:rPr>
          <w:rFonts w:ascii="Cambria" w:hAnsi="Cambria" w:cs="Cambria"/>
          <w:b/>
          <w:sz w:val="24"/>
          <w:szCs w:val="24"/>
        </w:rPr>
        <w:t>o działania korygujące, na drodze dokonywania zmian aktów powołania, ma tylko</w:t>
      </w:r>
      <w:r w:rsidR="00E40250" w:rsidRPr="006A3BC2">
        <w:rPr>
          <w:rFonts w:ascii="Cambria" w:hAnsi="Cambria" w:cs="Cambria"/>
          <w:b/>
          <w:sz w:val="24"/>
          <w:szCs w:val="24"/>
        </w:rPr>
        <w:t xml:space="preserve"> </w:t>
      </w:r>
      <w:r w:rsidRPr="006A3BC2">
        <w:rPr>
          <w:rFonts w:ascii="Cambria" w:hAnsi="Cambria" w:cs="Cambria"/>
          <w:b/>
          <w:sz w:val="24"/>
          <w:szCs w:val="24"/>
        </w:rPr>
        <w:t>charakter fakultatywny i powinno być ograniczone do niezbędnego minimum.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</w:p>
    <w:p w14:paraId="10D4DDE3" w14:textId="77777777" w:rsidR="00236C47" w:rsidRPr="00C3085A" w:rsidRDefault="00236C47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88C1359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8" w:name="_Toc18319926"/>
      <w:r w:rsidRPr="00977324">
        <w:rPr>
          <w:rFonts w:ascii="Cambria" w:hAnsi="Cambria"/>
          <w:b/>
          <w:color w:val="auto"/>
          <w:sz w:val="24"/>
          <w:szCs w:val="24"/>
        </w:rPr>
        <w:t>7. ODWO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ANIE CZ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ONKA KOMISJI</w:t>
      </w:r>
      <w:bookmarkEnd w:id="8"/>
    </w:p>
    <w:p w14:paraId="70CEFD65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FDBF125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Zgodnie z przepisem art. 54 ust. 3a ustawy, Prezes URE może odwołać (przed upływem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kadencji) członka powołanej przez siebie Komisji w przypadku:</w:t>
      </w:r>
    </w:p>
    <w:p w14:paraId="43BEF02F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choroby trwale uniemożliwiającej sprawowanie funkcji;</w:t>
      </w:r>
    </w:p>
    <w:p w14:paraId="0F110974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lastRenderedPageBreak/>
        <w:t>rezygnacji z członkostwa w Komisji;</w:t>
      </w:r>
    </w:p>
    <w:p w14:paraId="361B8526" w14:textId="13C38839" w:rsidR="00175FBB" w:rsidRPr="006A3BC2" w:rsidRDefault="00175FBB" w:rsidP="006A3B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TimesNewRomanPSMT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niewywiązywania się z obowiązków członka Komisji</w:t>
      </w:r>
      <w:r w:rsidRPr="006A3BC2">
        <w:rPr>
          <w:rFonts w:ascii="Cambria" w:hAnsi="Cambria" w:cs="Cambria"/>
          <w:sz w:val="24"/>
          <w:szCs w:val="24"/>
        </w:rPr>
        <w:t>.</w:t>
      </w:r>
    </w:p>
    <w:p w14:paraId="58CFD048" w14:textId="46793A1C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Odwoł</w:t>
      </w:r>
      <w:r w:rsidRPr="00183DBF">
        <w:rPr>
          <w:rFonts w:ascii="Cambria" w:hAnsi="Cambria" w:cs="Cambria"/>
          <w:sz w:val="24"/>
          <w:szCs w:val="24"/>
        </w:rPr>
        <w:t>anie członka Komisji w przypadkach określonych w pkt 1, 2 i 3 następuje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817D59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w rezultacie rozpatrzenia </w:t>
      </w:r>
      <w:r w:rsidRPr="00183DBF">
        <w:rPr>
          <w:rFonts w:ascii="Cambria" w:hAnsi="Cambria" w:cs="Cambria"/>
          <w:b/>
          <w:bCs/>
          <w:sz w:val="24"/>
          <w:szCs w:val="24"/>
        </w:rPr>
        <w:t>wniosku, skierowanego do Prezesa URE, przez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kierownika jednostki organizacyjnej</w:t>
      </w:r>
      <w:r w:rsidRPr="00183DBF">
        <w:rPr>
          <w:rFonts w:ascii="Cambria" w:hAnsi="Cambria" w:cs="Cambria"/>
          <w:sz w:val="24"/>
          <w:szCs w:val="24"/>
        </w:rPr>
        <w:t>, przy której zastała powołana Komisja, a której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członkiem jest zainteresowany (a nie indywidualnego wniosku zainteresowanego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przesłanego do Prezesa URE).</w:t>
      </w:r>
    </w:p>
    <w:p w14:paraId="37762CF4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Wnioskodawcom zwraca się uwagę, że w niektórych przypadkach indywidualna utrata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członkostwa może powodować brak możliwości utworzenia zespołu egzaminacyjnego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dla danej specjalności, a w konsekwencji utratę uprawnień Komisji do przeprowadzania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egzaminów w zakresie odpowiednich grup i punktów (wg Załącznika nr 1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rozporządzenia).</w:t>
      </w:r>
    </w:p>
    <w:p w14:paraId="4BA75B77" w14:textId="553BFE5E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przypadkach </w:t>
      </w:r>
      <w:r w:rsidRPr="00183DBF">
        <w:rPr>
          <w:rFonts w:ascii="Cambria" w:hAnsi="Cambria" w:cs="Cambria"/>
          <w:b/>
          <w:bCs/>
          <w:sz w:val="24"/>
          <w:szCs w:val="24"/>
        </w:rPr>
        <w:t>stwierdzenia nieprawid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 </w:t>
      </w:r>
      <w:r w:rsidRPr="00183DBF">
        <w:rPr>
          <w:rFonts w:ascii="Cambria" w:hAnsi="Cambria" w:cs="Cambria"/>
          <w:sz w:val="24"/>
          <w:szCs w:val="24"/>
        </w:rPr>
        <w:t xml:space="preserve">w pracach Komisji </w:t>
      </w:r>
      <w:r w:rsidRPr="00183DBF">
        <w:rPr>
          <w:rFonts w:ascii="Cambria" w:hAnsi="Cambria" w:cs="Cambria"/>
          <w:b/>
          <w:bCs/>
          <w:sz w:val="24"/>
          <w:szCs w:val="24"/>
        </w:rPr>
        <w:t>przez organ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powo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uj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cy Komisj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ę 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lub organy kontrolne </w:t>
      </w:r>
      <w:r w:rsidRPr="00183DBF">
        <w:rPr>
          <w:rFonts w:ascii="Cambria" w:hAnsi="Cambria" w:cs="Cambria"/>
          <w:sz w:val="24"/>
          <w:szCs w:val="24"/>
        </w:rPr>
        <w:t>(np. przekroczenia uprawnień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przyznanych w akcie powołania), kiedy przypisanie indywidualnej odpowiedzialności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 stwierdzone uchybienia jest bardzo trudne czy wręcz niemożliwe, Prezes URE będzie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zmuszony odwołać przewodniczącego </w:t>
      </w:r>
      <w:r w:rsidR="00817D59">
        <w:rPr>
          <w:rFonts w:ascii="Cambria" w:hAnsi="Cambria" w:cs="Cambria"/>
          <w:sz w:val="24"/>
          <w:szCs w:val="24"/>
        </w:rPr>
        <w:t>komisji</w:t>
      </w:r>
      <w:r w:rsidR="00817D59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egzaminacyjne</w:t>
      </w:r>
      <w:r w:rsidR="00817D59">
        <w:rPr>
          <w:rFonts w:ascii="Cambria" w:hAnsi="Cambria" w:cs="Cambria"/>
          <w:sz w:val="24"/>
          <w:szCs w:val="24"/>
        </w:rPr>
        <w:t>j</w:t>
      </w:r>
      <w:r w:rsidRPr="00183DBF">
        <w:rPr>
          <w:rFonts w:ascii="Cambria" w:hAnsi="Cambria" w:cs="Cambria"/>
          <w:sz w:val="24"/>
          <w:szCs w:val="24"/>
        </w:rPr>
        <w:t>, a w krańcowych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przypadkach nawet przewodniczącego</w:t>
      </w:r>
      <w:r w:rsidR="00817D59">
        <w:rPr>
          <w:rFonts w:ascii="Cambria" w:hAnsi="Cambria" w:cs="Cambria"/>
          <w:sz w:val="24"/>
          <w:szCs w:val="24"/>
        </w:rPr>
        <w:t xml:space="preserve"> i zastępcę przewodniczącego</w:t>
      </w:r>
      <w:r w:rsidRPr="00183DBF">
        <w:rPr>
          <w:rFonts w:ascii="Cambria" w:hAnsi="Cambria" w:cs="Cambria"/>
          <w:sz w:val="24"/>
          <w:szCs w:val="24"/>
        </w:rPr>
        <w:t xml:space="preserve"> Komisji. Takie postępowanie ma na celu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czasowe </w:t>
      </w:r>
      <w:r w:rsidRPr="00183DBF">
        <w:rPr>
          <w:rFonts w:ascii="Cambria" w:hAnsi="Cambria" w:cs="Cambria"/>
          <w:b/>
          <w:bCs/>
          <w:sz w:val="24"/>
          <w:szCs w:val="24"/>
        </w:rPr>
        <w:t>uniemo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liwienie dzia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alno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 merytorycznej Komisji </w:t>
      </w:r>
      <w:r w:rsidRPr="00183DBF">
        <w:rPr>
          <w:rFonts w:ascii="Cambria" w:hAnsi="Cambria" w:cs="Cambria"/>
          <w:sz w:val="24"/>
          <w:szCs w:val="24"/>
        </w:rPr>
        <w:t>(egzaminowanie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i wydawanie świadectw) </w:t>
      </w:r>
      <w:r w:rsidRPr="00183DBF">
        <w:rPr>
          <w:rFonts w:ascii="Cambria" w:hAnsi="Cambria" w:cs="Cambria"/>
          <w:b/>
          <w:bCs/>
          <w:sz w:val="24"/>
          <w:szCs w:val="24"/>
        </w:rPr>
        <w:t>stwarzaj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 warunki do usuni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>cia powsta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ych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nieprawid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ci i podj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cia </w:t>
      </w:r>
      <w:r w:rsidRPr="00183DBF">
        <w:rPr>
          <w:rFonts w:ascii="Cambria" w:hAnsi="Cambria" w:cs="Cambria"/>
          <w:sz w:val="24"/>
          <w:szCs w:val="24"/>
        </w:rPr>
        <w:t xml:space="preserve">odpowiednich </w:t>
      </w:r>
      <w:r w:rsidRPr="00183DBF">
        <w:rPr>
          <w:rFonts w:ascii="Cambria" w:hAnsi="Cambria" w:cs="Cambria"/>
          <w:b/>
          <w:bCs/>
          <w:sz w:val="24"/>
          <w:szCs w:val="24"/>
        </w:rPr>
        <w:t>dzia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ń 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korekcyjnych </w:t>
      </w:r>
      <w:r w:rsidRPr="00183DBF">
        <w:rPr>
          <w:rFonts w:ascii="Cambria" w:hAnsi="Cambria" w:cs="Cambria"/>
          <w:sz w:val="24"/>
          <w:szCs w:val="24"/>
        </w:rPr>
        <w:t>zapewniających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uniknięcie w przyszłości stwierdzonych uchybień.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6E6CC15D" w14:textId="5BC837BA" w:rsidR="00175FBB" w:rsidRPr="00CF3E71" w:rsidRDefault="00175FBB" w:rsidP="00CF3E71">
      <w:pPr>
        <w:autoSpaceDE w:val="0"/>
        <w:autoSpaceDN w:val="0"/>
        <w:adjustRightInd w:val="0"/>
        <w:spacing w:after="0" w:line="288" w:lineRule="auto"/>
        <w:jc w:val="both"/>
        <w:rPr>
          <w:rFonts w:ascii="Cambria" w:hAnsi="Cambria" w:cs="Cambria"/>
          <w:sz w:val="24"/>
          <w:szCs w:val="24"/>
        </w:rPr>
      </w:pPr>
      <w:r w:rsidRPr="00CF3E71">
        <w:rPr>
          <w:rFonts w:ascii="Cambria" w:hAnsi="Cambria" w:cs="Cambria"/>
          <w:sz w:val="24"/>
          <w:szCs w:val="24"/>
        </w:rPr>
        <w:t>Stwierdzenie faktu rażącego naruszenia przez członka Komisji obowiązków (</w:t>
      </w:r>
      <w:r w:rsidR="00020B77" w:rsidRPr="00CF3E71">
        <w:rPr>
          <w:rFonts w:ascii="Cambria" w:hAnsi="Cambria" w:cs="Cambria"/>
          <w:sz w:val="24"/>
          <w:szCs w:val="24"/>
        </w:rPr>
        <w:t>p</w:t>
      </w:r>
      <w:r w:rsidRPr="00CF3E71">
        <w:rPr>
          <w:rFonts w:ascii="Cambria" w:hAnsi="Cambria" w:cs="Cambria"/>
          <w:sz w:val="24"/>
          <w:szCs w:val="24"/>
        </w:rPr>
        <w:t xml:space="preserve">rzeprowadzania egzaminów </w:t>
      </w:r>
      <w:r w:rsidR="00020B77" w:rsidRPr="00CF3E71">
        <w:rPr>
          <w:rFonts w:ascii="Cambria" w:hAnsi="Cambria" w:cs="Cambria"/>
          <w:sz w:val="24"/>
          <w:szCs w:val="24"/>
        </w:rPr>
        <w:t xml:space="preserve">w </w:t>
      </w:r>
      <w:r w:rsidRPr="00CF3E71">
        <w:rPr>
          <w:rFonts w:ascii="Cambria" w:hAnsi="Cambria" w:cs="Cambria"/>
          <w:sz w:val="24"/>
          <w:szCs w:val="24"/>
        </w:rPr>
        <w:t>sposób niezgodny z przepisami) jest kwalifikowane jako</w:t>
      </w:r>
      <w:r w:rsidR="00E40250" w:rsidRPr="00CF3E71">
        <w:rPr>
          <w:rFonts w:ascii="Cambria" w:hAnsi="Cambria" w:cs="Cambria"/>
          <w:sz w:val="24"/>
          <w:szCs w:val="24"/>
        </w:rPr>
        <w:t xml:space="preserve"> </w:t>
      </w:r>
      <w:r w:rsidRPr="00CF3E71">
        <w:rPr>
          <w:rFonts w:ascii="Cambria" w:hAnsi="Cambria" w:cs="Cambria"/>
          <w:sz w:val="24"/>
          <w:szCs w:val="24"/>
        </w:rPr>
        <w:t>nie wywiązywanie się z obowiązków członka Komisji.</w:t>
      </w:r>
    </w:p>
    <w:p w14:paraId="5D430485" w14:textId="38A2FAC3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F114658" w14:textId="36F2BA42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sytuacji, gdy odwołany członek komisji będzie ubiegał się o </w:t>
      </w:r>
      <w:r w:rsidR="00A36FA6" w:rsidRPr="00183DBF">
        <w:rPr>
          <w:rFonts w:ascii="Cambria" w:hAnsi="Cambria" w:cs="Cambria"/>
          <w:sz w:val="24"/>
          <w:szCs w:val="24"/>
        </w:rPr>
        <w:t>członkostwo</w:t>
      </w:r>
      <w:r w:rsidRPr="00183DBF">
        <w:rPr>
          <w:rFonts w:ascii="Cambria" w:hAnsi="Cambria" w:cs="Cambria"/>
          <w:sz w:val="24"/>
          <w:szCs w:val="24"/>
        </w:rPr>
        <w:t xml:space="preserve"> w innej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komisji, Prezes URE na podstawie stwierdzonych </w:t>
      </w:r>
      <w:r w:rsidR="00D41EB8">
        <w:rPr>
          <w:rFonts w:ascii="Cambria" w:hAnsi="Cambria" w:cs="Cambria"/>
          <w:sz w:val="24"/>
          <w:szCs w:val="24"/>
        </w:rPr>
        <w:t xml:space="preserve">uprzednio </w:t>
      </w:r>
      <w:r w:rsidRPr="00183DBF">
        <w:rPr>
          <w:rFonts w:ascii="Cambria" w:hAnsi="Cambria" w:cs="Cambria"/>
          <w:sz w:val="24"/>
          <w:szCs w:val="24"/>
        </w:rPr>
        <w:t xml:space="preserve">uchybień </w:t>
      </w:r>
      <w:r w:rsidR="002C6E95" w:rsidRPr="002C6E95">
        <w:rPr>
          <w:rFonts w:ascii="Cambria" w:hAnsi="Cambria" w:cs="Cambria"/>
          <w:sz w:val="24"/>
          <w:szCs w:val="24"/>
        </w:rPr>
        <w:t>odm</w:t>
      </w:r>
      <w:r w:rsidR="002C6E95">
        <w:rPr>
          <w:rFonts w:ascii="Cambria" w:hAnsi="Cambria" w:cs="Cambria"/>
          <w:sz w:val="24"/>
          <w:szCs w:val="24"/>
        </w:rPr>
        <w:t xml:space="preserve">ówi </w:t>
      </w:r>
      <w:r w:rsidR="002C6E95" w:rsidRPr="002C6E95">
        <w:rPr>
          <w:rFonts w:ascii="Cambria" w:hAnsi="Cambria" w:cs="Cambria"/>
          <w:sz w:val="24"/>
          <w:szCs w:val="24"/>
        </w:rPr>
        <w:t>powołania w skład komisji, ze względu na niewywiązywanie się z obowiązków w innej komisji</w:t>
      </w:r>
      <w:r w:rsidR="002C6E95">
        <w:rPr>
          <w:rFonts w:ascii="Cambria" w:hAnsi="Cambria" w:cs="Cambria"/>
          <w:sz w:val="24"/>
          <w:szCs w:val="24"/>
        </w:rPr>
        <w:t xml:space="preserve">. </w:t>
      </w:r>
    </w:p>
    <w:p w14:paraId="3BF582BD" w14:textId="77777777" w:rsidR="00D67A9E" w:rsidRDefault="00D67A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TimesNewRomanPSMT"/>
          <w:b/>
          <w:sz w:val="24"/>
          <w:szCs w:val="24"/>
        </w:rPr>
      </w:pPr>
    </w:p>
    <w:p w14:paraId="609A48B8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9" w:name="_Toc18319927"/>
      <w:r w:rsidRPr="00977324">
        <w:rPr>
          <w:rFonts w:ascii="Cambria" w:hAnsi="Cambria"/>
          <w:b/>
          <w:color w:val="auto"/>
          <w:sz w:val="24"/>
          <w:szCs w:val="24"/>
        </w:rPr>
        <w:t>8. ODWO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ANIE KOMISJI KWALIFIKACYJNEJ</w:t>
      </w:r>
      <w:bookmarkEnd w:id="9"/>
    </w:p>
    <w:p w14:paraId="19E4A445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37EB458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Zgodnie z art. 54 ust. 3b ustawy, Prezes URE może odwołać powołaną przez siebie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Komisję (przed upływem kadencji) na wniosek jednostki organizacyjnej, przy której ją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powołano, w przypadku:</w:t>
      </w:r>
    </w:p>
    <w:p w14:paraId="5ED98688" w14:textId="77777777" w:rsidR="00175FBB" w:rsidRPr="00977324" w:rsidRDefault="00175FBB" w:rsidP="009773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rezygnacji jednostki organizacyjnej, przy której powołano komisję kwalifikacyjną,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z dalszego prowadzenia tej komisji;</w:t>
      </w:r>
    </w:p>
    <w:p w14:paraId="5A0B0544" w14:textId="77777777" w:rsidR="00175FBB" w:rsidRPr="00977324" w:rsidRDefault="00175FBB" w:rsidP="009773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odwołania części członków komisji kwalifikacyjnej, uniemożliwiającego dalsze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wykonywanie zadań przez tę komisję.</w:t>
      </w:r>
    </w:p>
    <w:p w14:paraId="73D5F730" w14:textId="77777777" w:rsidR="00BB31CD" w:rsidRPr="00C3085A" w:rsidRDefault="00BB31CD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278E572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10" w:name="_Toc18319928"/>
      <w:r w:rsidRPr="00977324">
        <w:rPr>
          <w:rFonts w:ascii="Cambria" w:hAnsi="Cambria"/>
          <w:b/>
          <w:color w:val="auto"/>
          <w:sz w:val="24"/>
          <w:szCs w:val="24"/>
        </w:rPr>
        <w:t>9. PODSUMOWANIE DZIA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ALNO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Ś</w:t>
      </w:r>
      <w:r w:rsidRPr="00977324">
        <w:rPr>
          <w:rFonts w:ascii="Cambria" w:hAnsi="Cambria"/>
          <w:b/>
          <w:color w:val="auto"/>
          <w:sz w:val="24"/>
          <w:szCs w:val="24"/>
        </w:rPr>
        <w:t>CI I/LUB KOLEJNA KADENCJA KOMISJI</w:t>
      </w:r>
      <w:r w:rsidR="00BB31CD" w:rsidRPr="00977324">
        <w:rPr>
          <w:rFonts w:ascii="Cambria" w:hAnsi="Cambria"/>
          <w:b/>
          <w:color w:val="auto"/>
          <w:sz w:val="24"/>
          <w:szCs w:val="24"/>
        </w:rPr>
        <w:t xml:space="preserve"> </w:t>
      </w:r>
      <w:r w:rsidRPr="00977324">
        <w:rPr>
          <w:rFonts w:ascii="Cambria" w:hAnsi="Cambria"/>
          <w:b/>
          <w:color w:val="auto"/>
          <w:sz w:val="24"/>
          <w:szCs w:val="24"/>
        </w:rPr>
        <w:t>KWALIFIKACYJNEJ</w:t>
      </w:r>
      <w:bookmarkEnd w:id="10"/>
    </w:p>
    <w:p w14:paraId="23072DBE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5729814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Przed upływem 5 lat, licząc od dnia powołania komisji Wnioskodawca, chcąc zachować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ciągłość pracy Komisji, może wystąpić do Prezesa URE z wnioskiem o ponowne jej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powołanie (na ok. 3 miesiące przed upływem Kadencji).</w:t>
      </w:r>
    </w:p>
    <w:p w14:paraId="7841311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Zawartość wniosku oraz wymagane dokumenty są określone w Rozdziałach 3 i 4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i/>
          <w:sz w:val="24"/>
          <w:szCs w:val="24"/>
        </w:rPr>
        <w:t>„Informacji”</w:t>
      </w:r>
      <w:r w:rsidRPr="00C3085A">
        <w:rPr>
          <w:rFonts w:ascii="Cambria" w:hAnsi="Cambria" w:cs="Cambria"/>
          <w:sz w:val="24"/>
          <w:szCs w:val="24"/>
        </w:rPr>
        <w:t>.</w:t>
      </w:r>
    </w:p>
    <w:p w14:paraId="78057341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Zarówno w odniesieniu do wniosku jak i dokumentów </w:t>
      </w:r>
      <w:r w:rsidRPr="00183DBF">
        <w:rPr>
          <w:rFonts w:ascii="Cambria" w:hAnsi="Cambria" w:cs="Cambria"/>
          <w:b/>
          <w:bCs/>
          <w:sz w:val="24"/>
          <w:szCs w:val="24"/>
        </w:rPr>
        <w:t>nale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y poda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C3085A">
        <w:rPr>
          <w:rFonts w:ascii="Cambria" w:hAnsi="Cambria" w:cs="Cambria"/>
          <w:b/>
          <w:bCs/>
          <w:sz w:val="24"/>
          <w:szCs w:val="24"/>
        </w:rPr>
        <w:t>tylko te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informacje, </w:t>
      </w:r>
      <w:r w:rsidRPr="00183DBF">
        <w:rPr>
          <w:rFonts w:ascii="Cambria" w:hAnsi="Cambria" w:cs="Cambria"/>
          <w:sz w:val="24"/>
          <w:szCs w:val="24"/>
        </w:rPr>
        <w:t xml:space="preserve">w których </w:t>
      </w:r>
      <w:r w:rsidRPr="00183DBF">
        <w:rPr>
          <w:rFonts w:ascii="Cambria" w:hAnsi="Cambria" w:cs="Cambria"/>
          <w:b/>
          <w:bCs/>
          <w:sz w:val="24"/>
          <w:szCs w:val="24"/>
        </w:rPr>
        <w:t>wyst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>puj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ą </w:t>
      </w:r>
      <w:r w:rsidRPr="00C3085A">
        <w:rPr>
          <w:rFonts w:ascii="Cambria" w:hAnsi="Cambria" w:cs="Cambria"/>
          <w:b/>
          <w:bCs/>
          <w:sz w:val="24"/>
          <w:szCs w:val="24"/>
        </w:rPr>
        <w:t>ró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nice w porównaniu z wnioskiem </w:t>
      </w:r>
      <w:r w:rsidRPr="00183DBF">
        <w:rPr>
          <w:rFonts w:ascii="Cambria" w:hAnsi="Cambria" w:cs="Cambria"/>
          <w:sz w:val="24"/>
          <w:szCs w:val="24"/>
        </w:rPr>
        <w:t>o powołanie,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dotycz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cym up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ywaj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cej kadencji</w:t>
      </w:r>
      <w:r w:rsidRPr="00183DBF">
        <w:rPr>
          <w:rFonts w:ascii="Cambria" w:hAnsi="Cambria" w:cs="Cambria"/>
          <w:sz w:val="24"/>
          <w:szCs w:val="24"/>
        </w:rPr>
        <w:t>.</w:t>
      </w:r>
    </w:p>
    <w:p w14:paraId="04238977" w14:textId="3642812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Zalecane jest również przedłożenie przez kandydatów na członków Komisji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kwalifikacyjnych certyfikatów, świadectw, dyplomów itp., informacji o posiadaniu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uprawnień budowlanych, w przypadku, gdy kandydat uzyskał je w okresie ostatnich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5 lat oraz informacji o przebiegu pracy zawodowej, zakresie wykonywanych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obowiązków </w:t>
      </w:r>
      <w:r w:rsidR="002F1C91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i czynności, związanych z eksploatacją urządzeń, instalacji i sieci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energetycznych za ostatnie 5 lat. </w:t>
      </w:r>
      <w:r w:rsidRPr="00183DBF">
        <w:rPr>
          <w:rFonts w:ascii="Cambria" w:hAnsi="Cambria" w:cs="Cambria"/>
          <w:b/>
          <w:bCs/>
          <w:sz w:val="24"/>
          <w:szCs w:val="24"/>
        </w:rPr>
        <w:t>Istotne jest aby dokumenty te mia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 zwi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zek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z </w:t>
      </w:r>
      <w:r w:rsidR="002F1C91">
        <w:rPr>
          <w:rFonts w:ascii="Cambria" w:hAnsi="Cambria" w:cs="Cambria"/>
          <w:b/>
          <w:bCs/>
          <w:sz w:val="24"/>
          <w:szCs w:val="24"/>
        </w:rPr>
        <w:t>zakresem działalności</w:t>
      </w:r>
      <w:r w:rsidR="002F1C91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C3085A">
        <w:rPr>
          <w:rFonts w:ascii="Cambria" w:hAnsi="Cambria" w:cs="Cambria"/>
          <w:b/>
          <w:bCs/>
          <w:sz w:val="24"/>
          <w:szCs w:val="24"/>
        </w:rPr>
        <w:t>Komisji kwalifikacyjnych</w:t>
      </w:r>
      <w:r w:rsidRPr="00183DBF">
        <w:rPr>
          <w:rFonts w:ascii="Cambria" w:hAnsi="Cambria" w:cs="Cambria"/>
          <w:sz w:val="24"/>
          <w:szCs w:val="24"/>
        </w:rPr>
        <w:t>.</w:t>
      </w:r>
    </w:p>
    <w:p w14:paraId="625D4FA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83DBF">
        <w:rPr>
          <w:rFonts w:ascii="Cambria" w:hAnsi="Cambria" w:cs="Cambria"/>
          <w:b/>
          <w:bCs/>
          <w:sz w:val="24"/>
          <w:szCs w:val="24"/>
        </w:rPr>
        <w:t>Do wniosku nale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y do</w:t>
      </w:r>
      <w:r w:rsidRPr="00977324">
        <w:rPr>
          <w:rFonts w:ascii="Cambria" w:hAnsi="Cambria" w:cs="Cambria-Bold"/>
          <w:b/>
          <w:bCs/>
          <w:sz w:val="24"/>
          <w:szCs w:val="24"/>
        </w:rPr>
        <w:t>łą</w:t>
      </w:r>
      <w:r w:rsidRPr="00C3085A">
        <w:rPr>
          <w:rFonts w:ascii="Cambria" w:hAnsi="Cambria" w:cs="Cambria"/>
          <w:b/>
          <w:bCs/>
          <w:sz w:val="24"/>
          <w:szCs w:val="24"/>
        </w:rPr>
        <w:t>czy</w:t>
      </w:r>
      <w:r w:rsidRPr="00977324">
        <w:rPr>
          <w:rFonts w:ascii="Cambria" w:hAnsi="Cambria" w:cs="Cambria-Bold"/>
          <w:b/>
          <w:bCs/>
          <w:sz w:val="24"/>
          <w:szCs w:val="24"/>
        </w:rPr>
        <w:t>ć</w:t>
      </w:r>
      <w:r w:rsidRPr="00C3085A">
        <w:rPr>
          <w:rFonts w:ascii="Cambria" w:hAnsi="Cambria" w:cs="Cambria"/>
          <w:b/>
          <w:bCs/>
          <w:sz w:val="24"/>
          <w:szCs w:val="24"/>
        </w:rPr>
        <w:t>:</w:t>
      </w:r>
    </w:p>
    <w:p w14:paraId="30C5A711" w14:textId="5F7AD46B" w:rsidR="00175FBB" w:rsidRPr="00977324" w:rsidRDefault="00175FBB" w:rsidP="009773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sprawozdanie z dotychczasowego okresu działalności komisji, wykorzystując do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tego Załącznik Nr 9.</w:t>
      </w:r>
      <w:r w:rsidR="00C75D87">
        <w:rPr>
          <w:rFonts w:ascii="Cambria" w:hAnsi="Cambria" w:cs="Cambria"/>
          <w:sz w:val="24"/>
          <w:szCs w:val="24"/>
        </w:rPr>
        <w:t>3</w:t>
      </w:r>
      <w:r w:rsidRPr="00977324">
        <w:rPr>
          <w:rFonts w:ascii="Cambria" w:hAnsi="Cambria" w:cs="Cambria"/>
          <w:sz w:val="24"/>
          <w:szCs w:val="24"/>
        </w:rPr>
        <w:t>;</w:t>
      </w:r>
    </w:p>
    <w:p w14:paraId="29A6F225" w14:textId="13748F95" w:rsidR="00175FBB" w:rsidRPr="00977324" w:rsidRDefault="00175FBB" w:rsidP="009773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oświadczenie </w:t>
      </w:r>
      <w:r w:rsidR="00253578">
        <w:rPr>
          <w:rFonts w:ascii="Cambria" w:hAnsi="Cambria" w:cs="Cambria"/>
          <w:sz w:val="24"/>
          <w:szCs w:val="24"/>
        </w:rPr>
        <w:t xml:space="preserve">komisji </w:t>
      </w:r>
      <w:r w:rsidR="00ED2576">
        <w:rPr>
          <w:rFonts w:ascii="Cambria" w:hAnsi="Cambria" w:cs="Cambria"/>
          <w:sz w:val="24"/>
          <w:szCs w:val="24"/>
        </w:rPr>
        <w:t xml:space="preserve">kwalifikacyjnej </w:t>
      </w:r>
      <w:r w:rsidRPr="00977324">
        <w:rPr>
          <w:rFonts w:ascii="Cambria" w:hAnsi="Cambria" w:cs="Cambria"/>
          <w:sz w:val="24"/>
          <w:szCs w:val="24"/>
        </w:rPr>
        <w:t xml:space="preserve">o </w:t>
      </w:r>
      <w:r w:rsidR="00ED2576">
        <w:rPr>
          <w:rFonts w:ascii="Cambria" w:hAnsi="Cambria" w:cs="Cambria"/>
          <w:sz w:val="24"/>
          <w:szCs w:val="24"/>
        </w:rPr>
        <w:t xml:space="preserve">zapewnieniu </w:t>
      </w:r>
      <w:r w:rsidRPr="00977324">
        <w:rPr>
          <w:rFonts w:ascii="Cambria" w:hAnsi="Cambria" w:cs="Cambria"/>
          <w:sz w:val="24"/>
          <w:szCs w:val="24"/>
        </w:rPr>
        <w:t>właściw</w:t>
      </w:r>
      <w:r w:rsidR="00ED2576">
        <w:rPr>
          <w:rFonts w:ascii="Cambria" w:hAnsi="Cambria" w:cs="Cambria"/>
          <w:sz w:val="24"/>
          <w:szCs w:val="24"/>
        </w:rPr>
        <w:t>ego</w:t>
      </w:r>
      <w:r w:rsidRPr="00977324">
        <w:rPr>
          <w:rFonts w:ascii="Cambria" w:hAnsi="Cambria" w:cs="Cambria"/>
          <w:sz w:val="24"/>
          <w:szCs w:val="24"/>
        </w:rPr>
        <w:t xml:space="preserve"> archiwizowani</w:t>
      </w:r>
      <w:r w:rsidR="00ED2576">
        <w:rPr>
          <w:rFonts w:ascii="Cambria" w:hAnsi="Cambria" w:cs="Cambria"/>
          <w:sz w:val="24"/>
          <w:szCs w:val="24"/>
        </w:rPr>
        <w:t>a</w:t>
      </w:r>
      <w:r w:rsidRPr="00977324">
        <w:rPr>
          <w:rFonts w:ascii="Cambria" w:hAnsi="Cambria" w:cs="Cambria"/>
          <w:sz w:val="24"/>
          <w:szCs w:val="24"/>
        </w:rPr>
        <w:t xml:space="preserve"> dokumentacji związanej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z działalnością komisji w okresie </w:t>
      </w:r>
      <w:r w:rsidR="00FF17B3">
        <w:rPr>
          <w:rFonts w:ascii="Cambria" w:hAnsi="Cambria" w:cs="Cambria"/>
          <w:sz w:val="24"/>
          <w:szCs w:val="24"/>
        </w:rPr>
        <w:t xml:space="preserve">upływającej </w:t>
      </w:r>
      <w:r w:rsidRPr="00977324">
        <w:rPr>
          <w:rFonts w:ascii="Cambria" w:hAnsi="Cambria" w:cs="Cambria"/>
          <w:sz w:val="24"/>
          <w:szCs w:val="24"/>
        </w:rPr>
        <w:t>kadencji komisji</w:t>
      </w:r>
      <w:r w:rsidR="00E67002">
        <w:rPr>
          <w:rFonts w:ascii="Cambria" w:hAnsi="Cambria" w:cs="Cambria"/>
          <w:sz w:val="24"/>
          <w:szCs w:val="24"/>
        </w:rPr>
        <w:t>.</w:t>
      </w:r>
      <w:r w:rsidR="001D1278">
        <w:rPr>
          <w:rStyle w:val="Odwoanieprzypisudolnego"/>
          <w:rFonts w:ascii="Cambria" w:hAnsi="Cambria" w:cs="Cambria"/>
          <w:sz w:val="24"/>
          <w:szCs w:val="24"/>
        </w:rPr>
        <w:footnoteReference w:id="2"/>
      </w:r>
      <w:r w:rsidR="00E67002">
        <w:rPr>
          <w:rFonts w:ascii="Cambria" w:hAnsi="Cambria" w:cs="Cambria"/>
          <w:sz w:val="24"/>
          <w:szCs w:val="24"/>
        </w:rPr>
        <w:t xml:space="preserve"> </w:t>
      </w:r>
    </w:p>
    <w:p w14:paraId="2E3A7210" w14:textId="7393DA5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13369D24" w14:textId="0C3F7B8D" w:rsidR="00175FBB" w:rsidRPr="00183DBF" w:rsidRDefault="00175FBB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Wnioskodawca występujący z wnioskiem do Prezesa Urzędu Regulacji Energetyki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="00075B57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o powołanie Komisji lub powołanie Komisji na kolejną kadencję jest odpowiedzialny za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jego właściwe przygotowanie.</w:t>
      </w:r>
    </w:p>
    <w:p w14:paraId="313732F0" w14:textId="30617622" w:rsidR="00175FBB" w:rsidRPr="0002137F" w:rsidRDefault="00175FBB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Proponowany przez Wnioskodawcę skład osobowy Komisji powinien być </w:t>
      </w:r>
      <w:r w:rsidRPr="006A3BC2">
        <w:rPr>
          <w:rFonts w:ascii="Cambria" w:hAnsi="Cambria" w:cs="Cambria"/>
          <w:b/>
          <w:sz w:val="24"/>
          <w:szCs w:val="24"/>
        </w:rPr>
        <w:t>przemyślany</w:t>
      </w:r>
      <w:r w:rsidR="00BB31CD" w:rsidRPr="006A3BC2">
        <w:rPr>
          <w:rFonts w:ascii="Cambria" w:hAnsi="Cambria" w:cs="Cambria"/>
          <w:b/>
          <w:sz w:val="24"/>
          <w:szCs w:val="24"/>
        </w:rPr>
        <w:t xml:space="preserve"> </w:t>
      </w:r>
      <w:r w:rsidRPr="006A3BC2">
        <w:rPr>
          <w:rFonts w:ascii="Cambria" w:hAnsi="Cambria" w:cs="Cambria"/>
          <w:b/>
          <w:sz w:val="24"/>
          <w:szCs w:val="24"/>
        </w:rPr>
        <w:t>i dobrany w taki sposób</w:t>
      </w:r>
      <w:r w:rsidRPr="00183DBF">
        <w:rPr>
          <w:rFonts w:ascii="Cambria" w:hAnsi="Cambria" w:cs="Cambria"/>
          <w:sz w:val="24"/>
          <w:szCs w:val="24"/>
        </w:rPr>
        <w:t>, aby zapewnić właściwe przeprowadzenie egzaminów.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Natomiast zakres uprawnień komisji powinien odzwierciedlać posiadane przez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kandydatów na członków komisji wykształcenie i rzeczywiste doświadczenie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zawodowe</w:t>
      </w:r>
      <w:r w:rsidR="00075B57">
        <w:rPr>
          <w:rFonts w:ascii="Cambria" w:hAnsi="Cambria" w:cs="Cambria"/>
          <w:sz w:val="24"/>
          <w:szCs w:val="24"/>
        </w:rPr>
        <w:t>, co aktualnie zostało jednoznacznie określone w rozporządzaniu</w:t>
      </w:r>
      <w:r w:rsidRPr="00183DBF">
        <w:rPr>
          <w:rFonts w:ascii="Cambria" w:hAnsi="Cambria" w:cs="Cambria"/>
          <w:sz w:val="24"/>
          <w:szCs w:val="24"/>
        </w:rPr>
        <w:t>. Stosowanie uogólnień utrudnia precyzyjne określenie specjalności danej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osoby i w konsekwencji przyznanie jej indywidualnego zakresu uprawnień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(w przypadku gdy osoby pełniące funkcję „mistrz”, </w:t>
      </w:r>
      <w:r w:rsidRPr="00183DBF">
        <w:rPr>
          <w:rFonts w:ascii="Cambria" w:hAnsi="Cambria" w:cs="Cambria"/>
          <w:sz w:val="24"/>
          <w:szCs w:val="24"/>
        </w:rPr>
        <w:lastRenderedPageBreak/>
        <w:t>„specjalista”, „energetyk” ubiegają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się o przyznanie uprawnień do egzaminowania w zakresie Grupy 1 (elektrycznej),</w:t>
      </w:r>
      <w:r w:rsidR="00BB31CD" w:rsidRPr="00183DBF">
        <w:rPr>
          <w:rFonts w:ascii="Cambria" w:hAnsi="Cambria" w:cs="Cambria"/>
          <w:sz w:val="24"/>
          <w:szCs w:val="24"/>
        </w:rPr>
        <w:t xml:space="preserve">  </w:t>
      </w:r>
      <w:r w:rsidRPr="00183DBF">
        <w:rPr>
          <w:rFonts w:ascii="Cambria" w:hAnsi="Cambria" w:cs="Cambria"/>
          <w:sz w:val="24"/>
          <w:szCs w:val="24"/>
        </w:rPr>
        <w:t>Grupy 2 (cieplnej) i Grupy 3 (gazowej), w sytuacji gdy nie mają udokumentowanego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stażu pracy w tak szerokim zakresie). </w:t>
      </w:r>
      <w:r w:rsidRPr="00183DBF">
        <w:rPr>
          <w:rFonts w:ascii="Cambria" w:hAnsi="Cambria" w:cs="Cambria"/>
          <w:b/>
          <w:bCs/>
          <w:sz w:val="24"/>
          <w:szCs w:val="24"/>
        </w:rPr>
        <w:t>Dlatego te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, istotne jest, aby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w przedk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adany</w:t>
      </w:r>
      <w:r w:rsidRPr="00183DBF">
        <w:rPr>
          <w:rFonts w:ascii="Cambria" w:hAnsi="Cambria" w:cs="Cambria"/>
          <w:b/>
          <w:bCs/>
          <w:sz w:val="24"/>
          <w:szCs w:val="24"/>
        </w:rPr>
        <w:t>ch dokumentach znajdowa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 si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ę </w:t>
      </w:r>
      <w:r w:rsidRPr="00C3085A">
        <w:rPr>
          <w:rFonts w:ascii="Cambria" w:hAnsi="Cambria" w:cs="Cambria"/>
          <w:b/>
          <w:bCs/>
          <w:sz w:val="24"/>
          <w:szCs w:val="24"/>
        </w:rPr>
        <w:t>po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wiadczenie do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wiadczenia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zawodowego kandydata przez zak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ad</w:t>
      </w:r>
      <w:r w:rsidR="00C84E1E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085A">
        <w:rPr>
          <w:rFonts w:ascii="Cambria" w:hAnsi="Cambria" w:cs="Cambria"/>
          <w:b/>
          <w:bCs/>
          <w:sz w:val="24"/>
          <w:szCs w:val="24"/>
        </w:rPr>
        <w:t>pracy, w którym jest lub by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ł </w:t>
      </w:r>
      <w:r w:rsidRPr="00C3085A">
        <w:rPr>
          <w:rFonts w:ascii="Cambria" w:hAnsi="Cambria" w:cs="Cambria"/>
          <w:b/>
          <w:bCs/>
          <w:sz w:val="24"/>
          <w:szCs w:val="24"/>
        </w:rPr>
        <w:t>zatrudniony</w:t>
      </w:r>
      <w:r w:rsidR="00075B57">
        <w:rPr>
          <w:rFonts w:ascii="Cambria" w:hAnsi="Cambria" w:cs="Cambria"/>
          <w:b/>
          <w:bCs/>
          <w:sz w:val="24"/>
          <w:szCs w:val="24"/>
        </w:rPr>
        <w:t xml:space="preserve"> (ew. uzyskanych z archiwów)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przy </w:t>
      </w:r>
      <w:r w:rsidRPr="0002137F">
        <w:rPr>
          <w:rFonts w:ascii="Cambria" w:hAnsi="Cambria" w:cs="Cambria"/>
          <w:b/>
          <w:bCs/>
          <w:sz w:val="24"/>
          <w:szCs w:val="24"/>
        </w:rPr>
        <w:t>eksploatacji urz</w:t>
      </w:r>
      <w:r w:rsidRPr="0002137F">
        <w:rPr>
          <w:rFonts w:ascii="Cambria" w:hAnsi="Cambria" w:cs="Cambria-Bold"/>
          <w:b/>
          <w:bCs/>
          <w:sz w:val="24"/>
          <w:szCs w:val="24"/>
        </w:rPr>
        <w:t>ą</w:t>
      </w:r>
      <w:r w:rsidRPr="0002137F">
        <w:rPr>
          <w:rFonts w:ascii="Cambria" w:hAnsi="Cambria" w:cs="Cambria"/>
          <w:b/>
          <w:bCs/>
          <w:sz w:val="24"/>
          <w:szCs w:val="24"/>
        </w:rPr>
        <w:t>dze</w:t>
      </w:r>
      <w:r w:rsidRPr="0002137F">
        <w:rPr>
          <w:rFonts w:ascii="Cambria" w:hAnsi="Cambria" w:cs="Cambria-Bold"/>
          <w:b/>
          <w:bCs/>
          <w:sz w:val="24"/>
          <w:szCs w:val="24"/>
        </w:rPr>
        <w:t>ń</w:t>
      </w:r>
      <w:r w:rsidRPr="0002137F">
        <w:rPr>
          <w:rFonts w:ascii="Cambria" w:hAnsi="Cambria" w:cs="Cambria"/>
          <w:b/>
          <w:bCs/>
          <w:sz w:val="24"/>
          <w:szCs w:val="24"/>
        </w:rPr>
        <w:t xml:space="preserve">, instalacji i sieci energetycznych. </w:t>
      </w:r>
      <w:r w:rsidRPr="0002137F">
        <w:rPr>
          <w:rFonts w:ascii="Cambria" w:hAnsi="Cambria" w:cs="Cambria"/>
          <w:b/>
          <w:sz w:val="24"/>
          <w:szCs w:val="24"/>
        </w:rPr>
        <w:t>Wskazane jest, aby</w:t>
      </w:r>
      <w:r w:rsidR="00BB31CD" w:rsidRPr="0002137F">
        <w:rPr>
          <w:rFonts w:ascii="Cambria" w:hAnsi="Cambria" w:cs="Cambria"/>
          <w:b/>
          <w:sz w:val="24"/>
          <w:szCs w:val="24"/>
        </w:rPr>
        <w:t xml:space="preserve"> </w:t>
      </w:r>
      <w:r w:rsidRPr="0002137F">
        <w:rPr>
          <w:rFonts w:ascii="Cambria" w:hAnsi="Cambria" w:cs="Cambria"/>
          <w:b/>
          <w:sz w:val="24"/>
          <w:szCs w:val="24"/>
        </w:rPr>
        <w:t>zakres tego doświadczenia odniesiony był do poszczególnych grup i punktów</w:t>
      </w:r>
      <w:r w:rsidR="00BB31CD" w:rsidRPr="0002137F">
        <w:rPr>
          <w:rFonts w:ascii="Cambria" w:hAnsi="Cambria" w:cs="Cambria"/>
          <w:b/>
          <w:sz w:val="24"/>
          <w:szCs w:val="24"/>
        </w:rPr>
        <w:t xml:space="preserve"> </w:t>
      </w:r>
      <w:r w:rsidRPr="0002137F">
        <w:rPr>
          <w:rFonts w:ascii="Cambria" w:hAnsi="Cambria" w:cs="Cambria"/>
          <w:b/>
          <w:sz w:val="24"/>
          <w:szCs w:val="24"/>
        </w:rPr>
        <w:t>z Załącznika nr 1 do rozporządzenia.</w:t>
      </w:r>
    </w:p>
    <w:p w14:paraId="2DA9F841" w14:textId="77777777" w:rsidR="00DB5B7C" w:rsidRPr="0002137F" w:rsidRDefault="00DB5B7C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CA5B1FF" w14:textId="77777777" w:rsidR="00175FBB" w:rsidRPr="0002137F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11" w:name="_Toc18319929"/>
      <w:r w:rsidRPr="0002137F">
        <w:rPr>
          <w:rFonts w:ascii="Cambria" w:hAnsi="Cambria"/>
          <w:b/>
          <w:color w:val="auto"/>
          <w:sz w:val="24"/>
          <w:szCs w:val="24"/>
        </w:rPr>
        <w:t xml:space="preserve">9. </w:t>
      </w:r>
      <w:r w:rsidR="00DB5B7C" w:rsidRPr="0002137F">
        <w:rPr>
          <w:rFonts w:ascii="Cambria" w:hAnsi="Cambria"/>
          <w:b/>
          <w:color w:val="auto"/>
          <w:sz w:val="24"/>
          <w:szCs w:val="24"/>
        </w:rPr>
        <w:t>SPIS ZA</w:t>
      </w:r>
      <w:r w:rsidR="00DB5B7C" w:rsidRPr="0002137F">
        <w:rPr>
          <w:rFonts w:ascii="Cambria" w:hAnsi="Cambria" w:cs="Cambria-Bold"/>
          <w:b/>
          <w:color w:val="auto"/>
          <w:sz w:val="24"/>
          <w:szCs w:val="24"/>
        </w:rPr>
        <w:t>ŁĄ</w:t>
      </w:r>
      <w:r w:rsidR="00DB5B7C" w:rsidRPr="0002137F">
        <w:rPr>
          <w:rFonts w:ascii="Cambria" w:hAnsi="Cambria"/>
          <w:b/>
          <w:color w:val="auto"/>
          <w:sz w:val="24"/>
          <w:szCs w:val="24"/>
        </w:rPr>
        <w:t>CZNIKÓW</w:t>
      </w:r>
      <w:bookmarkEnd w:id="11"/>
    </w:p>
    <w:p w14:paraId="2BAA826B" w14:textId="77777777" w:rsidR="00A36FA6" w:rsidRPr="0002137F" w:rsidRDefault="00A36FA6" w:rsidP="009773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2137F" w:rsidRPr="0002137F" w14:paraId="670CD2F2" w14:textId="77777777" w:rsidTr="00977324">
        <w:tc>
          <w:tcPr>
            <w:tcW w:w="2122" w:type="dxa"/>
          </w:tcPr>
          <w:p w14:paraId="475A033C" w14:textId="77777777" w:rsidR="00871095" w:rsidRPr="0002137F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02137F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02137F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02137F">
              <w:rPr>
                <w:rFonts w:ascii="Cambria" w:hAnsi="Cambria" w:cs="Cambria"/>
                <w:b/>
                <w:bCs/>
                <w:sz w:val="24"/>
                <w:szCs w:val="24"/>
              </w:rPr>
              <w:t>cznik Nr 9.1.</w:t>
            </w:r>
          </w:p>
        </w:tc>
        <w:tc>
          <w:tcPr>
            <w:tcW w:w="6940" w:type="dxa"/>
          </w:tcPr>
          <w:p w14:paraId="633AEFC2" w14:textId="77777777" w:rsidR="00871095" w:rsidRPr="0002137F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02137F">
              <w:rPr>
                <w:rFonts w:ascii="Cambria" w:hAnsi="Cambria" w:cs="Cambria"/>
                <w:sz w:val="24"/>
                <w:szCs w:val="24"/>
              </w:rPr>
              <w:t>Tabela ustalania zakresu działalności Komisji kwalifikacyjnej</w:t>
            </w:r>
          </w:p>
        </w:tc>
      </w:tr>
      <w:tr w:rsidR="00871095" w14:paraId="2AC15562" w14:textId="77777777" w:rsidTr="00977324">
        <w:tc>
          <w:tcPr>
            <w:tcW w:w="2122" w:type="dxa"/>
          </w:tcPr>
          <w:p w14:paraId="72057636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4780F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34780F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34780F">
              <w:rPr>
                <w:rFonts w:ascii="Cambria" w:hAnsi="Cambria" w:cs="Cambria"/>
                <w:b/>
                <w:bCs/>
                <w:sz w:val="24"/>
                <w:szCs w:val="24"/>
              </w:rPr>
              <w:t>cznik Nr 9.2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5694EFD3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A388D">
              <w:rPr>
                <w:rFonts w:ascii="Cambria" w:hAnsi="Cambria" w:cs="Cambria"/>
                <w:sz w:val="24"/>
                <w:szCs w:val="24"/>
              </w:rPr>
              <w:t>Oświadczenie o wyrażeniu zgody na pracę w Komisji kwalifikacyjnej</w:t>
            </w:r>
          </w:p>
        </w:tc>
      </w:tr>
      <w:tr w:rsidR="00871095" w14:paraId="7D32F2F0" w14:textId="77777777" w:rsidTr="00977324">
        <w:tc>
          <w:tcPr>
            <w:tcW w:w="2122" w:type="dxa"/>
          </w:tcPr>
          <w:p w14:paraId="3731AF46" w14:textId="0A4C3CB2" w:rsidR="00871095" w:rsidRDefault="00871095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21910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821910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821910">
              <w:rPr>
                <w:rFonts w:ascii="Cambria" w:hAnsi="Cambria" w:cs="Cambria"/>
                <w:b/>
                <w:bCs/>
                <w:sz w:val="24"/>
                <w:szCs w:val="24"/>
              </w:rPr>
              <w:t>cznik Nr 9.</w:t>
            </w:r>
            <w:r w:rsidR="00C75D87">
              <w:rPr>
                <w:rFonts w:ascii="Cambria" w:hAnsi="Cambria" w:cs="Cambria"/>
                <w:b/>
                <w:bCs/>
                <w:sz w:val="24"/>
                <w:szCs w:val="24"/>
              </w:rPr>
              <w:t>3</w:t>
            </w:r>
            <w:r w:rsidRPr="00821910"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081DE04F" w14:textId="77777777" w:rsidR="00871095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696D32">
              <w:rPr>
                <w:rFonts w:ascii="Cambria" w:hAnsi="Cambria" w:cs="Cambria"/>
                <w:sz w:val="24"/>
                <w:szCs w:val="24"/>
              </w:rPr>
              <w:t>Arkusz sprawozdawczy z działalności Komisji kwalifikacyjnej</w:t>
            </w:r>
          </w:p>
        </w:tc>
      </w:tr>
      <w:tr w:rsidR="00871095" w14:paraId="30197E13" w14:textId="77777777" w:rsidTr="00977324">
        <w:tc>
          <w:tcPr>
            <w:tcW w:w="2122" w:type="dxa"/>
          </w:tcPr>
          <w:p w14:paraId="269EE2E4" w14:textId="29C13D86" w:rsidR="00871095" w:rsidRDefault="00871095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B1966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DB1966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DB1966">
              <w:rPr>
                <w:rFonts w:ascii="Cambria" w:hAnsi="Cambria" w:cs="Cambria"/>
                <w:b/>
                <w:bCs/>
                <w:sz w:val="24"/>
                <w:szCs w:val="24"/>
              </w:rPr>
              <w:t>cznik Nr 9.</w:t>
            </w:r>
            <w:r w:rsidR="00C75D87">
              <w:rPr>
                <w:rFonts w:ascii="Cambria" w:hAnsi="Cambria" w:cs="Cambria"/>
                <w:b/>
                <w:bCs/>
                <w:sz w:val="24"/>
                <w:szCs w:val="24"/>
              </w:rPr>
              <w:t>4</w:t>
            </w:r>
            <w:r w:rsidRPr="00DB1966"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3873087D" w14:textId="77777777" w:rsidR="00871095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D18F6">
              <w:rPr>
                <w:rFonts w:ascii="Cambria" w:hAnsi="Cambria" w:cs="Cambria"/>
                <w:sz w:val="24"/>
                <w:szCs w:val="24"/>
              </w:rPr>
              <w:t>Tabela ustalania zmian i zakresu działalności Komisji kwalifikacyjnej</w:t>
            </w:r>
          </w:p>
        </w:tc>
      </w:tr>
    </w:tbl>
    <w:p w14:paraId="5D06707F" w14:textId="77777777" w:rsidR="00DB5B7C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B16B0EB" w14:textId="77777777" w:rsidR="00DB5B7C" w:rsidRPr="009F7897" w:rsidRDefault="00DB5B7C" w:rsidP="00DB5B7C">
      <w:pPr>
        <w:pStyle w:val="Nagwek1"/>
        <w:spacing w:before="0" w:after="60" w:line="288" w:lineRule="auto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12" w:name="_Toc18319930"/>
      <w:r w:rsidRPr="009F7897">
        <w:rPr>
          <w:rFonts w:ascii="Cambria" w:hAnsi="Cambria"/>
          <w:b/>
          <w:color w:val="auto"/>
          <w:sz w:val="24"/>
          <w:szCs w:val="24"/>
        </w:rPr>
        <w:t xml:space="preserve">10. INFORMACJA </w:t>
      </w:r>
      <w:r w:rsidRPr="00977324">
        <w:rPr>
          <w:rFonts w:ascii="Cambria" w:hAnsi="Cambria" w:cs="Tahoma"/>
          <w:b/>
          <w:color w:val="auto"/>
          <w:sz w:val="24"/>
          <w:szCs w:val="24"/>
        </w:rPr>
        <w:t>DOTYCZĄCĄ PRZETWARZANIA DANYCH OSOBOWYCH</w:t>
      </w:r>
      <w:bookmarkEnd w:id="12"/>
    </w:p>
    <w:p w14:paraId="108E2015" w14:textId="77777777" w:rsidR="00DB5B7C" w:rsidRPr="009F7897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7719102" w14:textId="33C2627B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 osób fizycznych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są 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gromadzone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</w:t>
      </w:r>
      <w:r w:rsidR="00B46F21"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przetwarzane 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przez Prezesa U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02-222 Warszawa, Al. Jerozolimskie 181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)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który jest administratorem danych osobowych. </w:t>
      </w:r>
    </w:p>
    <w:p w14:paraId="1AD4C93A" w14:textId="7A266623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 są przetwarzane na podstawie art. 6 ust. 1 lit. c i e rozporządzenia Parlamentu Europejskiego i Rady (UE) 2016/679 z dnia 27 kwietnia 2016 r.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((Dz. Urz. UE L 119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04.05.2016, str. 1 oraz Dz. Urz. UE L 127 z 23.05.2018, str. 2). Dane osobowe przetwarzane są w celu realizowania ustawowych obowiązków przez Prezesa U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nie będą przekazywane do państw spoza Unii Europejskiej lub organizacji międzynarodowych.</w:t>
      </w:r>
    </w:p>
    <w:p w14:paraId="70388531" w14:textId="09379D9F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 będą przechowywane przez okres wynikający z obowiązującego </w:t>
      </w:r>
      <w:r w:rsidR="00075B5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Urzędzie Regulacji Energetyki Jednolitego Rzeczowego Wykazu Akt oraz Instrukcji Kancelaryjnej.</w:t>
      </w:r>
    </w:p>
    <w:p w14:paraId="435AA1CF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Osoba fizyczna ma prawo do żądania od Prezesa URE dostępu do treści swoich danych osobowych, ich sprostowania oraz prawo do wniesienia skargi do krajowego organu nadzorczego – Prezesa Urzędu Ochrony Danych Osobowych.</w:t>
      </w:r>
    </w:p>
    <w:p w14:paraId="06FE6987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Odbiorcami danych osobowych będą wyłącznie podmioty uprawnione do uzyskania danych osobowych na podstawie przepisów prawa.</w:t>
      </w:r>
    </w:p>
    <w:p w14:paraId="69232606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Dane osobowe nie będą podlegały profilowaniu (zautomatyzowanemu przetwarzaniu polegającemu na wykorzystywaniu danych osobowych do oceny niektórych czynników osobowych osoby fizycznej).</w:t>
      </w:r>
    </w:p>
    <w:p w14:paraId="0476A70C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sprawach związanych z ochroną danych osobowych należy kontaktować się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Inspektorem Ochrony Danych za pośrednictwem maila na adres: </w:t>
      </w:r>
      <w:hyperlink r:id="rId8" w:history="1">
        <w:r w:rsidRPr="00977324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iod@.ure.gov.pl</w:t>
        </w:r>
      </w:hyperlink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</w:t>
      </w:r>
      <w:r w:rsidRPr="009773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przesyłając korespondencję na adres: Urząd Regulacji Energetyki, </w:t>
      </w:r>
      <w:r w:rsidR="00E87F0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sz w:val="24"/>
          <w:szCs w:val="24"/>
          <w:lang w:eastAsia="pl-PL"/>
        </w:rPr>
        <w:t>Al. Jerozolimskie 181, 02-222 Warszawa, z dopiskiem: „Inspektor ochrony danych”.</w:t>
      </w:r>
    </w:p>
    <w:p w14:paraId="56F33C4B" w14:textId="3A9CF429" w:rsidR="00DB5B7C" w:rsidRPr="00B1329F" w:rsidRDefault="00DB5B7C" w:rsidP="007438FB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hAnsi="Cambria" w:cs="Cambria"/>
          <w:bCs/>
          <w:sz w:val="24"/>
          <w:szCs w:val="24"/>
        </w:rPr>
      </w:pPr>
      <w:r w:rsidRPr="00CE3A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Podanie </w:t>
      </w:r>
      <w:r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danych osobowych jest </w:t>
      </w:r>
      <w:r w:rsidR="00CE3A82"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dobrowolne, jednakże ich niepodanie będzie skutkowało </w:t>
      </w:r>
      <w:r w:rsidR="00CE3A82" w:rsidRPr="00847D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odmową powołania na </w:t>
      </w:r>
      <w:r w:rsidR="00CE3A82" w:rsidRPr="007438FB">
        <w:rPr>
          <w:rFonts w:ascii="Cambria" w:eastAsia="Times New Roman" w:hAnsi="Cambria" w:cs="Times New Roman"/>
          <w:sz w:val="24"/>
          <w:szCs w:val="24"/>
          <w:lang w:eastAsia="pl-PL"/>
        </w:rPr>
        <w:t>członka komisji kwalifikacyjnej.</w:t>
      </w:r>
      <w:r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C5CE748" w14:textId="77777777" w:rsidR="00DB5B7C" w:rsidRPr="00E87F0A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23218D6D" w14:textId="77777777" w:rsidR="00175FBB" w:rsidRDefault="00175FBB" w:rsidP="00977324">
      <w:pPr>
        <w:spacing w:after="60" w:line="288" w:lineRule="auto"/>
        <w:jc w:val="both"/>
      </w:pPr>
    </w:p>
    <w:sectPr w:rsidR="00175FBB" w:rsidSect="00977324">
      <w:foot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43A8" w16cex:dateUtc="2022-08-09T18:35:00Z"/>
  <w16cex:commentExtensible w16cex:durableId="269D4582" w16cex:dateUtc="2022-08-09T18:43:00Z"/>
  <w16cex:commentExtensible w16cex:durableId="269D546C" w16cex:dateUtc="2022-08-09T19:47:00Z"/>
  <w16cex:commentExtensible w16cex:durableId="269D49C2" w16cex:dateUtc="2022-08-09T19:01:00Z"/>
  <w16cex:commentExtensible w16cex:durableId="269D49DE" w16cex:dateUtc="2022-08-09T19:02:00Z"/>
  <w16cex:commentExtensible w16cex:durableId="269D4AE3" w16cex:dateUtc="2022-08-09T19:06:00Z"/>
  <w16cex:commentExtensible w16cex:durableId="269D4B5B" w16cex:dateUtc="2022-08-09T19:08:00Z"/>
  <w16cex:commentExtensible w16cex:durableId="269D4BDE" w16cex:dateUtc="2022-08-09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26530" w16cid:durableId="269D43A8"/>
  <w16cid:commentId w16cid:paraId="129C9EDC" w16cid:durableId="269D4582"/>
  <w16cid:commentId w16cid:paraId="1CF697C1" w16cid:durableId="269D546C"/>
  <w16cid:commentId w16cid:paraId="0D6C4D54" w16cid:durableId="269D49C2"/>
  <w16cid:commentId w16cid:paraId="1A113124" w16cid:durableId="269D49DE"/>
  <w16cid:commentId w16cid:paraId="4B91CBAA" w16cid:durableId="269D4AE3"/>
  <w16cid:commentId w16cid:paraId="59996D36" w16cid:durableId="269D4B5B"/>
  <w16cid:commentId w16cid:paraId="65AECD94" w16cid:durableId="269D4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8F05" w14:textId="77777777" w:rsidR="00F5222E" w:rsidRDefault="00F5222E" w:rsidP="00C850E6">
      <w:pPr>
        <w:spacing w:after="0" w:line="240" w:lineRule="auto"/>
      </w:pPr>
      <w:r>
        <w:separator/>
      </w:r>
    </w:p>
  </w:endnote>
  <w:endnote w:type="continuationSeparator" w:id="0">
    <w:p w14:paraId="6C28D99C" w14:textId="77777777" w:rsidR="00F5222E" w:rsidRDefault="00F5222E" w:rsidP="00C8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391471"/>
      <w:docPartObj>
        <w:docPartGallery w:val="Page Numbers (Bottom of Page)"/>
        <w:docPartUnique/>
      </w:docPartObj>
    </w:sdtPr>
    <w:sdtEndPr/>
    <w:sdtContent>
      <w:p w14:paraId="34DECAD3" w14:textId="77777777" w:rsidR="00C850E6" w:rsidRDefault="00C85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9A">
          <w:rPr>
            <w:noProof/>
          </w:rPr>
          <w:t>14</w:t>
        </w:r>
        <w:r>
          <w:fldChar w:fldCharType="end"/>
        </w:r>
      </w:p>
    </w:sdtContent>
  </w:sdt>
  <w:p w14:paraId="6217C80F" w14:textId="77777777" w:rsidR="00C850E6" w:rsidRDefault="00C85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4358" w14:textId="77777777" w:rsidR="00F5222E" w:rsidRDefault="00F5222E" w:rsidP="00C850E6">
      <w:pPr>
        <w:spacing w:after="0" w:line="240" w:lineRule="auto"/>
      </w:pPr>
      <w:r>
        <w:separator/>
      </w:r>
    </w:p>
  </w:footnote>
  <w:footnote w:type="continuationSeparator" w:id="0">
    <w:p w14:paraId="6466B4B0" w14:textId="77777777" w:rsidR="00F5222E" w:rsidRDefault="00F5222E" w:rsidP="00C850E6">
      <w:pPr>
        <w:spacing w:after="0" w:line="240" w:lineRule="auto"/>
      </w:pPr>
      <w:r>
        <w:continuationSeparator/>
      </w:r>
    </w:p>
  </w:footnote>
  <w:footnote w:id="1">
    <w:p w14:paraId="5B24E756" w14:textId="77777777" w:rsidR="002B2BCE" w:rsidRPr="00CF3E71" w:rsidRDefault="002B2BCE" w:rsidP="002B2BCE">
      <w:pPr>
        <w:pStyle w:val="Tekstprzypisudolnego"/>
        <w:jc w:val="both"/>
        <w:rPr>
          <w:rFonts w:ascii="Cambria" w:hAnsi="Cambria"/>
        </w:rPr>
      </w:pPr>
      <w:r w:rsidRPr="00CF3E71">
        <w:rPr>
          <w:rStyle w:val="Odwoanieprzypisudolnego"/>
          <w:rFonts w:ascii="Cambria" w:hAnsi="Cambria"/>
        </w:rPr>
        <w:footnoteRef/>
      </w:r>
      <w:r w:rsidRPr="00CF3E71">
        <w:rPr>
          <w:rFonts w:ascii="Cambria" w:hAnsi="Cambria"/>
        </w:rPr>
        <w:t xml:space="preserve"> W przypadku pierwotnego wniosku o przyznanie w akcie powołania</w:t>
      </w:r>
      <w:r>
        <w:rPr>
          <w:rFonts w:ascii="Cambria" w:hAnsi="Cambria"/>
        </w:rPr>
        <w:t>,</w:t>
      </w:r>
      <w:r w:rsidRPr="00CF3E71">
        <w:rPr>
          <w:rFonts w:ascii="Cambria" w:hAnsi="Cambria"/>
        </w:rPr>
        <w:t xml:space="preserve"> uprawnień</w:t>
      </w:r>
      <w:r>
        <w:rPr>
          <w:rFonts w:ascii="Cambria" w:hAnsi="Cambria"/>
        </w:rPr>
        <w:t xml:space="preserve"> </w:t>
      </w:r>
      <w:r w:rsidRPr="00CF3E71">
        <w:rPr>
          <w:rFonts w:ascii="Cambria" w:hAnsi="Cambria"/>
        </w:rPr>
        <w:t xml:space="preserve">dotyczących </w:t>
      </w:r>
      <w:r>
        <w:rPr>
          <w:rFonts w:ascii="Cambria" w:hAnsi="Cambria"/>
        </w:rPr>
        <w:t xml:space="preserve">nowych obszarów, tj. zgodnie z załącznikiem nr 1 do rozporządzenia, </w:t>
      </w:r>
      <w:r w:rsidRPr="00CF3E71">
        <w:rPr>
          <w:rFonts w:ascii="Cambria" w:hAnsi="Cambria"/>
        </w:rPr>
        <w:t xml:space="preserve">wystarczające jest  </w:t>
      </w:r>
      <w:r>
        <w:rPr>
          <w:rFonts w:ascii="Cambria" w:hAnsi="Cambria"/>
        </w:rPr>
        <w:t xml:space="preserve">przedstawienie </w:t>
      </w:r>
      <w:r w:rsidRPr="00CF3E71">
        <w:rPr>
          <w:rFonts w:ascii="Cambria" w:hAnsi="Cambria"/>
        </w:rPr>
        <w:t>aktualne</w:t>
      </w:r>
      <w:r>
        <w:rPr>
          <w:rFonts w:ascii="Cambria" w:hAnsi="Cambria"/>
        </w:rPr>
        <w:t>go</w:t>
      </w:r>
      <w:r w:rsidRPr="00CF3E71">
        <w:rPr>
          <w:rFonts w:ascii="Cambria" w:hAnsi="Cambria"/>
        </w:rPr>
        <w:t xml:space="preserve"> świadectw</w:t>
      </w:r>
      <w:r>
        <w:rPr>
          <w:rFonts w:ascii="Cambria" w:hAnsi="Cambria"/>
        </w:rPr>
        <w:t>a</w:t>
      </w:r>
      <w:r w:rsidRPr="00CF3E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kwalifikacyjnego </w:t>
      </w:r>
      <w:r w:rsidRPr="00CF3E71">
        <w:rPr>
          <w:rFonts w:ascii="Cambria" w:hAnsi="Cambria"/>
        </w:rPr>
        <w:t>bez tego rodza</w:t>
      </w:r>
      <w:r>
        <w:rPr>
          <w:rFonts w:ascii="Cambria" w:hAnsi="Cambria"/>
        </w:rPr>
        <w:t xml:space="preserve">ju uprawnienia z właściwej grupy - oraz udokumentowanie doświadczenia zawodowego dla danego nowego obszaru -  vide pkt 4.1  ppkt 7). </w:t>
      </w:r>
    </w:p>
  </w:footnote>
  <w:footnote w:id="2">
    <w:p w14:paraId="79B4FB20" w14:textId="2682980A" w:rsidR="001D1278" w:rsidRDefault="001D1278" w:rsidP="00BB1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>
        <w:rPr>
          <w:rFonts w:cstheme="minorHAnsi"/>
        </w:rPr>
        <w:t>§</w:t>
      </w:r>
      <w:r>
        <w:t xml:space="preserve"> 15 zd. 1 rozporządzenia </w:t>
      </w:r>
      <w:r w:rsidR="00BB17A0">
        <w:t>k</w:t>
      </w:r>
      <w:r w:rsidR="00BB17A0" w:rsidRPr="00BB17A0">
        <w:t>omisja kwalifikacyjna gromadzi i przechowuje dokumentację z postępowania w sprawie sprawdzania kwalifikacji przez okres 10 lat od dnia wydania świadectwa kwalifikacyjnego.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755"/>
    <w:multiLevelType w:val="hybridMultilevel"/>
    <w:tmpl w:val="7D0EE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74641"/>
    <w:multiLevelType w:val="hybridMultilevel"/>
    <w:tmpl w:val="229E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04DD"/>
    <w:multiLevelType w:val="hybridMultilevel"/>
    <w:tmpl w:val="64BA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1F1"/>
    <w:multiLevelType w:val="hybridMultilevel"/>
    <w:tmpl w:val="91DE98EA"/>
    <w:lvl w:ilvl="0" w:tplc="7FDA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8AC"/>
    <w:multiLevelType w:val="hybridMultilevel"/>
    <w:tmpl w:val="4BE03A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77D11"/>
    <w:multiLevelType w:val="hybridMultilevel"/>
    <w:tmpl w:val="77600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67556"/>
    <w:multiLevelType w:val="hybridMultilevel"/>
    <w:tmpl w:val="36F85A04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5C6C"/>
    <w:multiLevelType w:val="hybridMultilevel"/>
    <w:tmpl w:val="5B42671C"/>
    <w:lvl w:ilvl="0" w:tplc="BBDE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990"/>
    <w:multiLevelType w:val="hybridMultilevel"/>
    <w:tmpl w:val="9782C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8D2A9B"/>
    <w:multiLevelType w:val="hybridMultilevel"/>
    <w:tmpl w:val="6C80023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3B8"/>
    <w:multiLevelType w:val="hybridMultilevel"/>
    <w:tmpl w:val="6952F5E6"/>
    <w:lvl w:ilvl="0" w:tplc="7FDA6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966B9"/>
    <w:multiLevelType w:val="hybridMultilevel"/>
    <w:tmpl w:val="CEF88422"/>
    <w:lvl w:ilvl="0" w:tplc="D2A0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72E36"/>
    <w:multiLevelType w:val="hybridMultilevel"/>
    <w:tmpl w:val="F0E4FD04"/>
    <w:lvl w:ilvl="0" w:tplc="595ECD70">
      <w:start w:val="1"/>
      <w:numFmt w:val="decimal"/>
      <w:lvlText w:val="%1)"/>
      <w:lvlJc w:val="left"/>
      <w:pPr>
        <w:ind w:left="405" w:hanging="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59EF"/>
    <w:multiLevelType w:val="hybridMultilevel"/>
    <w:tmpl w:val="C060D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A3AF1"/>
    <w:multiLevelType w:val="hybridMultilevel"/>
    <w:tmpl w:val="BAB8A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B216D"/>
    <w:multiLevelType w:val="hybridMultilevel"/>
    <w:tmpl w:val="7810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D77"/>
    <w:multiLevelType w:val="hybridMultilevel"/>
    <w:tmpl w:val="7AF80A76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66324"/>
    <w:multiLevelType w:val="hybridMultilevel"/>
    <w:tmpl w:val="56C07DC2"/>
    <w:lvl w:ilvl="0" w:tplc="1B2CC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5F1FAD"/>
    <w:multiLevelType w:val="hybridMultilevel"/>
    <w:tmpl w:val="9EDE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968"/>
    <w:multiLevelType w:val="hybridMultilevel"/>
    <w:tmpl w:val="3E00F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DAE"/>
    <w:multiLevelType w:val="hybridMultilevel"/>
    <w:tmpl w:val="34142DC8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50238"/>
    <w:multiLevelType w:val="hybridMultilevel"/>
    <w:tmpl w:val="84FE6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70FEA"/>
    <w:multiLevelType w:val="hybridMultilevel"/>
    <w:tmpl w:val="604466F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79FD"/>
    <w:multiLevelType w:val="hybridMultilevel"/>
    <w:tmpl w:val="33826A2A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5A99"/>
    <w:multiLevelType w:val="hybridMultilevel"/>
    <w:tmpl w:val="BDFE6020"/>
    <w:lvl w:ilvl="0" w:tplc="1B2C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84B58"/>
    <w:multiLevelType w:val="multilevel"/>
    <w:tmpl w:val="901A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A58AD"/>
    <w:multiLevelType w:val="hybridMultilevel"/>
    <w:tmpl w:val="6AB05A4A"/>
    <w:lvl w:ilvl="0" w:tplc="1B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D86011"/>
    <w:multiLevelType w:val="hybridMultilevel"/>
    <w:tmpl w:val="DF1E04C8"/>
    <w:lvl w:ilvl="0" w:tplc="1B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35B77"/>
    <w:multiLevelType w:val="hybridMultilevel"/>
    <w:tmpl w:val="D540B6FE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483D"/>
    <w:multiLevelType w:val="hybridMultilevel"/>
    <w:tmpl w:val="DE4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74A1"/>
    <w:multiLevelType w:val="hybridMultilevel"/>
    <w:tmpl w:val="0EB0EF9C"/>
    <w:lvl w:ilvl="0" w:tplc="F7B213A8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367A43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98796F"/>
    <w:multiLevelType w:val="hybridMultilevel"/>
    <w:tmpl w:val="D69002D0"/>
    <w:lvl w:ilvl="0" w:tplc="3B6AB6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C967D1"/>
    <w:multiLevelType w:val="hybridMultilevel"/>
    <w:tmpl w:val="1A3CCEFA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BEE"/>
    <w:multiLevelType w:val="hybridMultilevel"/>
    <w:tmpl w:val="B7D63C96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24E33"/>
    <w:multiLevelType w:val="hybridMultilevel"/>
    <w:tmpl w:val="83FE1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D6A38"/>
    <w:multiLevelType w:val="hybridMultilevel"/>
    <w:tmpl w:val="CB0C0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B0D40"/>
    <w:multiLevelType w:val="hybridMultilevel"/>
    <w:tmpl w:val="FD2294A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3"/>
  </w:num>
  <w:num w:numId="4">
    <w:abstractNumId w:val="16"/>
  </w:num>
  <w:num w:numId="5">
    <w:abstractNumId w:val="30"/>
  </w:num>
  <w:num w:numId="6">
    <w:abstractNumId w:val="18"/>
  </w:num>
  <w:num w:numId="7">
    <w:abstractNumId w:val="32"/>
  </w:num>
  <w:num w:numId="8">
    <w:abstractNumId w:val="10"/>
  </w:num>
  <w:num w:numId="9">
    <w:abstractNumId w:val="4"/>
  </w:num>
  <w:num w:numId="10">
    <w:abstractNumId w:val="21"/>
  </w:num>
  <w:num w:numId="11">
    <w:abstractNumId w:val="29"/>
  </w:num>
  <w:num w:numId="12">
    <w:abstractNumId w:val="36"/>
  </w:num>
  <w:num w:numId="13">
    <w:abstractNumId w:val="9"/>
  </w:num>
  <w:num w:numId="14">
    <w:abstractNumId w:val="34"/>
  </w:num>
  <w:num w:numId="15">
    <w:abstractNumId w:val="1"/>
  </w:num>
  <w:num w:numId="16">
    <w:abstractNumId w:val="14"/>
  </w:num>
  <w:num w:numId="17">
    <w:abstractNumId w:val="19"/>
  </w:num>
  <w:num w:numId="18">
    <w:abstractNumId w:val="0"/>
  </w:num>
  <w:num w:numId="19">
    <w:abstractNumId w:val="15"/>
  </w:num>
  <w:num w:numId="20">
    <w:abstractNumId w:val="22"/>
  </w:num>
  <w:num w:numId="21">
    <w:abstractNumId w:val="23"/>
  </w:num>
  <w:num w:numId="22">
    <w:abstractNumId w:val="7"/>
  </w:num>
  <w:num w:numId="23">
    <w:abstractNumId w:val="11"/>
  </w:num>
  <w:num w:numId="24">
    <w:abstractNumId w:val="26"/>
  </w:num>
  <w:num w:numId="25">
    <w:abstractNumId w:val="17"/>
  </w:num>
  <w:num w:numId="26">
    <w:abstractNumId w:val="27"/>
  </w:num>
  <w:num w:numId="27">
    <w:abstractNumId w:val="28"/>
  </w:num>
  <w:num w:numId="28">
    <w:abstractNumId w:val="33"/>
  </w:num>
  <w:num w:numId="29">
    <w:abstractNumId w:val="20"/>
  </w:num>
  <w:num w:numId="30">
    <w:abstractNumId w:val="24"/>
  </w:num>
  <w:num w:numId="31">
    <w:abstractNumId w:val="6"/>
  </w:num>
  <w:num w:numId="32">
    <w:abstractNumId w:val="5"/>
  </w:num>
  <w:num w:numId="33">
    <w:abstractNumId w:val="12"/>
  </w:num>
  <w:num w:numId="34">
    <w:abstractNumId w:val="3"/>
  </w:num>
  <w:num w:numId="35">
    <w:abstractNumId w:val="25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12A41"/>
    <w:rsid w:val="0001503F"/>
    <w:rsid w:val="00020B77"/>
    <w:rsid w:val="0002137F"/>
    <w:rsid w:val="00047827"/>
    <w:rsid w:val="00050183"/>
    <w:rsid w:val="00075B57"/>
    <w:rsid w:val="0009494E"/>
    <w:rsid w:val="000A43AB"/>
    <w:rsid w:val="000A4E6D"/>
    <w:rsid w:val="000C3AC5"/>
    <w:rsid w:val="00113489"/>
    <w:rsid w:val="001212FF"/>
    <w:rsid w:val="001262B2"/>
    <w:rsid w:val="001524FD"/>
    <w:rsid w:val="001615F1"/>
    <w:rsid w:val="00175FBB"/>
    <w:rsid w:val="00183DBF"/>
    <w:rsid w:val="001943F0"/>
    <w:rsid w:val="001A1C3E"/>
    <w:rsid w:val="001A5E7E"/>
    <w:rsid w:val="001C19D2"/>
    <w:rsid w:val="001C29FE"/>
    <w:rsid w:val="001C3BCC"/>
    <w:rsid w:val="001D1278"/>
    <w:rsid w:val="001E20C2"/>
    <w:rsid w:val="001F3068"/>
    <w:rsid w:val="00202729"/>
    <w:rsid w:val="00216CC0"/>
    <w:rsid w:val="002221C9"/>
    <w:rsid w:val="00227E2A"/>
    <w:rsid w:val="00236C47"/>
    <w:rsid w:val="00247F9F"/>
    <w:rsid w:val="002532CE"/>
    <w:rsid w:val="00253578"/>
    <w:rsid w:val="00256538"/>
    <w:rsid w:val="00273E19"/>
    <w:rsid w:val="002763BE"/>
    <w:rsid w:val="00280A45"/>
    <w:rsid w:val="002907BD"/>
    <w:rsid w:val="00292465"/>
    <w:rsid w:val="00294BEC"/>
    <w:rsid w:val="002B2BCE"/>
    <w:rsid w:val="002C6E95"/>
    <w:rsid w:val="002F1015"/>
    <w:rsid w:val="002F1C91"/>
    <w:rsid w:val="00302B0A"/>
    <w:rsid w:val="00330C8F"/>
    <w:rsid w:val="00334FFD"/>
    <w:rsid w:val="00335F4C"/>
    <w:rsid w:val="0033657B"/>
    <w:rsid w:val="003374EB"/>
    <w:rsid w:val="003423D6"/>
    <w:rsid w:val="0034418F"/>
    <w:rsid w:val="0034757B"/>
    <w:rsid w:val="003506FC"/>
    <w:rsid w:val="003709D7"/>
    <w:rsid w:val="003756C5"/>
    <w:rsid w:val="003839DC"/>
    <w:rsid w:val="00383D17"/>
    <w:rsid w:val="003B0B9C"/>
    <w:rsid w:val="003B5002"/>
    <w:rsid w:val="003E119B"/>
    <w:rsid w:val="003F6138"/>
    <w:rsid w:val="003F669C"/>
    <w:rsid w:val="003F72CC"/>
    <w:rsid w:val="00422255"/>
    <w:rsid w:val="0042443C"/>
    <w:rsid w:val="00426574"/>
    <w:rsid w:val="00434F5C"/>
    <w:rsid w:val="0044140A"/>
    <w:rsid w:val="00451147"/>
    <w:rsid w:val="004534D1"/>
    <w:rsid w:val="00466EB0"/>
    <w:rsid w:val="004700B8"/>
    <w:rsid w:val="00473004"/>
    <w:rsid w:val="00487DF9"/>
    <w:rsid w:val="00490130"/>
    <w:rsid w:val="004C4C57"/>
    <w:rsid w:val="004D466C"/>
    <w:rsid w:val="004F0AA6"/>
    <w:rsid w:val="004F2CF4"/>
    <w:rsid w:val="004F5C1E"/>
    <w:rsid w:val="0051031A"/>
    <w:rsid w:val="00517503"/>
    <w:rsid w:val="00546FDC"/>
    <w:rsid w:val="005512E2"/>
    <w:rsid w:val="00555558"/>
    <w:rsid w:val="00571872"/>
    <w:rsid w:val="005837C4"/>
    <w:rsid w:val="005943D8"/>
    <w:rsid w:val="00596442"/>
    <w:rsid w:val="005A06CF"/>
    <w:rsid w:val="005C12BF"/>
    <w:rsid w:val="005D7044"/>
    <w:rsid w:val="005E38E3"/>
    <w:rsid w:val="005E6633"/>
    <w:rsid w:val="00607AF0"/>
    <w:rsid w:val="006261A7"/>
    <w:rsid w:val="00635BFE"/>
    <w:rsid w:val="006452D0"/>
    <w:rsid w:val="006550CF"/>
    <w:rsid w:val="00674208"/>
    <w:rsid w:val="006909B2"/>
    <w:rsid w:val="00690D42"/>
    <w:rsid w:val="006A0BE9"/>
    <w:rsid w:val="006A3BC2"/>
    <w:rsid w:val="006C3B2B"/>
    <w:rsid w:val="006D7CFD"/>
    <w:rsid w:val="00712C5A"/>
    <w:rsid w:val="007179C0"/>
    <w:rsid w:val="00720005"/>
    <w:rsid w:val="00726DA5"/>
    <w:rsid w:val="007371DD"/>
    <w:rsid w:val="00737337"/>
    <w:rsid w:val="007414F2"/>
    <w:rsid w:val="007438FB"/>
    <w:rsid w:val="00746730"/>
    <w:rsid w:val="00753862"/>
    <w:rsid w:val="00763422"/>
    <w:rsid w:val="00771CBC"/>
    <w:rsid w:val="007B55E2"/>
    <w:rsid w:val="007C0740"/>
    <w:rsid w:val="007C2EB2"/>
    <w:rsid w:val="007C3F99"/>
    <w:rsid w:val="007C549A"/>
    <w:rsid w:val="007E4D12"/>
    <w:rsid w:val="007E5F0E"/>
    <w:rsid w:val="007E6440"/>
    <w:rsid w:val="00810F54"/>
    <w:rsid w:val="008120B4"/>
    <w:rsid w:val="00817D59"/>
    <w:rsid w:val="00841133"/>
    <w:rsid w:val="00847DDA"/>
    <w:rsid w:val="00871095"/>
    <w:rsid w:val="008747C8"/>
    <w:rsid w:val="00887E6E"/>
    <w:rsid w:val="008A67C3"/>
    <w:rsid w:val="008A7C03"/>
    <w:rsid w:val="008B3259"/>
    <w:rsid w:val="008C7B12"/>
    <w:rsid w:val="008E4729"/>
    <w:rsid w:val="008E5F99"/>
    <w:rsid w:val="008F0FE0"/>
    <w:rsid w:val="008F3128"/>
    <w:rsid w:val="009040E5"/>
    <w:rsid w:val="00915A62"/>
    <w:rsid w:val="00935622"/>
    <w:rsid w:val="00977324"/>
    <w:rsid w:val="00982D9E"/>
    <w:rsid w:val="009A1281"/>
    <w:rsid w:val="009A3A9B"/>
    <w:rsid w:val="009A3E57"/>
    <w:rsid w:val="009B5E89"/>
    <w:rsid w:val="009E69ED"/>
    <w:rsid w:val="009F38AF"/>
    <w:rsid w:val="009F7897"/>
    <w:rsid w:val="00A0292F"/>
    <w:rsid w:val="00A223C5"/>
    <w:rsid w:val="00A23B3C"/>
    <w:rsid w:val="00A27414"/>
    <w:rsid w:val="00A30BAB"/>
    <w:rsid w:val="00A36C6F"/>
    <w:rsid w:val="00A36FA6"/>
    <w:rsid w:val="00A42F72"/>
    <w:rsid w:val="00A55AB8"/>
    <w:rsid w:val="00A74803"/>
    <w:rsid w:val="00A94118"/>
    <w:rsid w:val="00AA18E2"/>
    <w:rsid w:val="00AB5DAF"/>
    <w:rsid w:val="00AE6B59"/>
    <w:rsid w:val="00B0017D"/>
    <w:rsid w:val="00B03983"/>
    <w:rsid w:val="00B07603"/>
    <w:rsid w:val="00B102C1"/>
    <w:rsid w:val="00B1329F"/>
    <w:rsid w:val="00B22ED3"/>
    <w:rsid w:val="00B31275"/>
    <w:rsid w:val="00B378E2"/>
    <w:rsid w:val="00B423FA"/>
    <w:rsid w:val="00B42E67"/>
    <w:rsid w:val="00B44196"/>
    <w:rsid w:val="00B46F21"/>
    <w:rsid w:val="00B56D9D"/>
    <w:rsid w:val="00B8539A"/>
    <w:rsid w:val="00B85741"/>
    <w:rsid w:val="00B85875"/>
    <w:rsid w:val="00B970E5"/>
    <w:rsid w:val="00BA2F00"/>
    <w:rsid w:val="00BB17A0"/>
    <w:rsid w:val="00BB31CD"/>
    <w:rsid w:val="00BB4BFF"/>
    <w:rsid w:val="00BC371B"/>
    <w:rsid w:val="00BE5E86"/>
    <w:rsid w:val="00BF3FEB"/>
    <w:rsid w:val="00BF7F49"/>
    <w:rsid w:val="00C00FDF"/>
    <w:rsid w:val="00C05909"/>
    <w:rsid w:val="00C254C5"/>
    <w:rsid w:val="00C3085A"/>
    <w:rsid w:val="00C31605"/>
    <w:rsid w:val="00C53BD5"/>
    <w:rsid w:val="00C70720"/>
    <w:rsid w:val="00C73873"/>
    <w:rsid w:val="00C75D87"/>
    <w:rsid w:val="00C8098F"/>
    <w:rsid w:val="00C84E1E"/>
    <w:rsid w:val="00C850E6"/>
    <w:rsid w:val="00C96FCC"/>
    <w:rsid w:val="00CA2379"/>
    <w:rsid w:val="00CA6589"/>
    <w:rsid w:val="00CB0B53"/>
    <w:rsid w:val="00CD3F37"/>
    <w:rsid w:val="00CE3A82"/>
    <w:rsid w:val="00CF330C"/>
    <w:rsid w:val="00CF3E71"/>
    <w:rsid w:val="00CF68E5"/>
    <w:rsid w:val="00D00071"/>
    <w:rsid w:val="00D235AF"/>
    <w:rsid w:val="00D371C1"/>
    <w:rsid w:val="00D372F0"/>
    <w:rsid w:val="00D41EB8"/>
    <w:rsid w:val="00D67A9E"/>
    <w:rsid w:val="00DA6BC8"/>
    <w:rsid w:val="00DB2F6C"/>
    <w:rsid w:val="00DB5B7C"/>
    <w:rsid w:val="00DC5A8E"/>
    <w:rsid w:val="00DD42C3"/>
    <w:rsid w:val="00DD7F01"/>
    <w:rsid w:val="00E0043F"/>
    <w:rsid w:val="00E042B9"/>
    <w:rsid w:val="00E060FC"/>
    <w:rsid w:val="00E0751E"/>
    <w:rsid w:val="00E11AB6"/>
    <w:rsid w:val="00E32B4A"/>
    <w:rsid w:val="00E40250"/>
    <w:rsid w:val="00E51D5D"/>
    <w:rsid w:val="00E67002"/>
    <w:rsid w:val="00E70F73"/>
    <w:rsid w:val="00E71DEE"/>
    <w:rsid w:val="00E74833"/>
    <w:rsid w:val="00E75075"/>
    <w:rsid w:val="00E87F0A"/>
    <w:rsid w:val="00EA1A16"/>
    <w:rsid w:val="00EB64CA"/>
    <w:rsid w:val="00EC5BF0"/>
    <w:rsid w:val="00ED2576"/>
    <w:rsid w:val="00EE7705"/>
    <w:rsid w:val="00F02B5B"/>
    <w:rsid w:val="00F1466A"/>
    <w:rsid w:val="00F21768"/>
    <w:rsid w:val="00F25F1F"/>
    <w:rsid w:val="00F35BB2"/>
    <w:rsid w:val="00F37461"/>
    <w:rsid w:val="00F46AD4"/>
    <w:rsid w:val="00F5222E"/>
    <w:rsid w:val="00F66C9E"/>
    <w:rsid w:val="00F70564"/>
    <w:rsid w:val="00F76392"/>
    <w:rsid w:val="00FB7E5B"/>
    <w:rsid w:val="00FC5CF4"/>
    <w:rsid w:val="00FD0222"/>
    <w:rsid w:val="00FD720C"/>
    <w:rsid w:val="00FE02C6"/>
    <w:rsid w:val="00FE304D"/>
    <w:rsid w:val="00FE5472"/>
    <w:rsid w:val="00FF0ED0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6CF1"/>
  <w15:chartTrackingRefBased/>
  <w15:docId w15:val="{77F00173-1A6E-4532-9192-C7CD135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6"/>
  </w:style>
  <w:style w:type="paragraph" w:styleId="Stopka">
    <w:name w:val="footer"/>
    <w:basedOn w:val="Normalny"/>
    <w:link w:val="StopkaZnak"/>
    <w:uiPriority w:val="99"/>
    <w:unhideWhenUsed/>
    <w:rsid w:val="00C8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6"/>
  </w:style>
  <w:style w:type="paragraph" w:styleId="Tekstdymka">
    <w:name w:val="Balloon Text"/>
    <w:basedOn w:val="Normalny"/>
    <w:link w:val="TekstdymkaZnak"/>
    <w:uiPriority w:val="99"/>
    <w:semiHidden/>
    <w:unhideWhenUsed/>
    <w:rsid w:val="00A2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6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6B5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6B5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E6B5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E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E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EB2"/>
    <w:rPr>
      <w:vertAlign w:val="superscript"/>
    </w:rPr>
  </w:style>
  <w:style w:type="table" w:styleId="Tabela-Siatka">
    <w:name w:val="Table Grid"/>
    <w:basedOn w:val="Standardowy"/>
    <w:uiPriority w:val="39"/>
    <w:rsid w:val="008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4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3F0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F6138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138"/>
    <w:rPr>
      <w:rFonts w:ascii="Calibri" w:eastAsia="Calibri" w:hAnsi="Calibri" w:cs="Calibri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8F3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ur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B12E-7928-49E7-8CE7-6939512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3698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Prejzner Bogdan</dc:creator>
  <cp:keywords/>
  <dc:description/>
  <cp:lastModifiedBy>Prejzner Bogdan</cp:lastModifiedBy>
  <cp:revision>37</cp:revision>
  <cp:lastPrinted>2019-09-13T09:43:00Z</cp:lastPrinted>
  <dcterms:created xsi:type="dcterms:W3CDTF">2022-08-09T19:14:00Z</dcterms:created>
  <dcterms:modified xsi:type="dcterms:W3CDTF">2022-09-12T09:24:00Z</dcterms:modified>
</cp:coreProperties>
</file>